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E31" w:rsidRDefault="00176E31">
      <w:pPr>
        <w:tabs>
          <w:tab w:val="left" w:pos="0"/>
          <w:tab w:val="left" w:pos="2340"/>
        </w:tabs>
        <w:rPr>
          <w:b/>
          <w:bCs/>
          <w:sz w:val="2"/>
          <w:szCs w:val="28"/>
        </w:rPr>
      </w:pPr>
    </w:p>
    <w:tbl>
      <w:tblPr>
        <w:tblW w:w="9701" w:type="dxa"/>
        <w:tblInd w:w="-216" w:type="dxa"/>
        <w:tblLook w:val="01E0" w:firstRow="1" w:lastRow="1" w:firstColumn="1" w:lastColumn="1" w:noHBand="0" w:noVBand="0"/>
      </w:tblPr>
      <w:tblGrid>
        <w:gridCol w:w="3970"/>
        <w:gridCol w:w="5731"/>
      </w:tblGrid>
      <w:tr w:rsidR="00176E31">
        <w:tc>
          <w:tcPr>
            <w:tcW w:w="3970" w:type="dxa"/>
            <w:shd w:val="clear" w:color="auto" w:fill="auto"/>
          </w:tcPr>
          <w:p w:rsidR="00176E31" w:rsidRDefault="00487277">
            <w:pPr>
              <w:jc w:val="center"/>
              <w:rPr>
                <w:b/>
                <w:sz w:val="28"/>
                <w:szCs w:val="28"/>
              </w:rPr>
            </w:pPr>
            <w:r>
              <w:rPr>
                <w:b/>
                <w:sz w:val="28"/>
                <w:szCs w:val="28"/>
              </w:rPr>
              <w:t>ỦY BAN NHÂN DÂN</w:t>
            </w:r>
          </w:p>
          <w:p w:rsidR="00176E31" w:rsidRDefault="00946E51">
            <w:pPr>
              <w:jc w:val="center"/>
              <w:rPr>
                <w:b/>
                <w:sz w:val="28"/>
                <w:szCs w:val="28"/>
              </w:rPr>
            </w:pPr>
            <w:r>
              <w:rPr>
                <w:b/>
                <w:sz w:val="28"/>
                <w:szCs w:val="28"/>
              </w:rPr>
              <w:t>XÃ YÊN PHƯƠNG</w:t>
            </w:r>
          </w:p>
          <w:p w:rsidR="00176E31" w:rsidRDefault="00487277">
            <w:pPr>
              <w:jc w:val="center"/>
              <w:rPr>
                <w:b/>
              </w:rPr>
            </w:pPr>
            <w:r>
              <w:rPr>
                <w:noProof/>
                <w:sz w:val="26"/>
                <w:szCs w:val="28"/>
              </w:rPr>
              <mc:AlternateContent>
                <mc:Choice Requires="wps">
                  <w:drawing>
                    <wp:anchor distT="0" distB="0" distL="114300" distR="114300" simplePos="0" relativeHeight="251661312" behindDoc="0" locked="0" layoutInCell="1" allowOverlap="1">
                      <wp:simplePos x="0" y="0"/>
                      <wp:positionH relativeFrom="column">
                        <wp:posOffset>554355</wp:posOffset>
                      </wp:positionH>
                      <wp:positionV relativeFrom="paragraph">
                        <wp:posOffset>20952</wp:posOffset>
                      </wp:positionV>
                      <wp:extent cx="1238247" cy="0"/>
                      <wp:effectExtent l="0" t="0" r="0" b="0"/>
                      <wp:wrapNone/>
                      <wp:docPr id="1" name="Straight Connector 1"/>
                      <wp:cNvGraphicFramePr/>
                      <a:graphic xmlns:a="http://schemas.openxmlformats.org/drawingml/2006/main">
                        <a:graphicData uri="http://schemas.microsoft.com/office/word/2010/wordprocessingShape">
                          <wps:wsp>
                            <wps:cNvCnPr/>
                            <wps:spPr bwMode="auto">
                              <a:xfrm>
                                <a:off x="0" y="0"/>
                                <a:ext cx="1238250" cy="0"/>
                              </a:xfrm>
                              <a:prstGeom prst="line">
                                <a:avLst/>
                              </a:prstGeom>
                              <a:solidFill>
                                <a:srgbClr val="FFFFFF"/>
                              </a:solidFill>
                              <a:ln>
                                <a:solidFill>
                                  <a:srgbClr val="000000"/>
                                </a:solidFill>
                              </a:ln>
                            </wps:spPr>
                            <wps:bodyPr/>
                          </wps:wsp>
                        </a:graphicData>
                      </a:graphic>
                    </wp:anchor>
                  </w:drawing>
                </mc:Choice>
                <mc:Fallback>
                  <w:pict>
                    <v:line w14:anchorId="798BF45B"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3.65pt,1.65pt" to="141.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" filled="t"/>
                  </w:pict>
                </mc:Fallback>
              </mc:AlternateContent>
            </w:r>
          </w:p>
          <w:p w:rsidR="00176E31" w:rsidRDefault="00176E31">
            <w:pPr>
              <w:jc w:val="center"/>
              <w:rPr>
                <w:b/>
                <w:sz w:val="10"/>
              </w:rPr>
            </w:pPr>
          </w:p>
          <w:p w:rsidR="00176E31" w:rsidRDefault="00487277">
            <w:pPr>
              <w:jc w:val="center"/>
              <w:rPr>
                <w:sz w:val="26"/>
                <w:szCs w:val="28"/>
              </w:rPr>
            </w:pPr>
            <w:r>
              <w:rPr>
                <w:sz w:val="26"/>
                <w:szCs w:val="28"/>
              </w:rPr>
              <w:t>Số</w:t>
            </w:r>
            <w:r>
              <w:rPr>
                <w:sz w:val="26"/>
                <w:szCs w:val="28"/>
                <w:lang w:val="vi-VN"/>
              </w:rPr>
              <w:t xml:space="preserve">     </w:t>
            </w:r>
            <w:r>
              <w:rPr>
                <w:sz w:val="26"/>
                <w:szCs w:val="28"/>
              </w:rPr>
              <w:t xml:space="preserve">  </w:t>
            </w:r>
            <w:r w:rsidR="00E751B2">
              <w:rPr>
                <w:sz w:val="26"/>
                <w:szCs w:val="28"/>
                <w:lang w:val="vi-VN"/>
              </w:rPr>
              <w:t xml:space="preserve"> </w:t>
            </w:r>
            <w:r>
              <w:rPr>
                <w:sz w:val="26"/>
                <w:szCs w:val="28"/>
              </w:rPr>
              <w:t>/KH-UBND</w:t>
            </w:r>
          </w:p>
        </w:tc>
        <w:tc>
          <w:tcPr>
            <w:tcW w:w="5731" w:type="dxa"/>
            <w:shd w:val="clear" w:color="auto" w:fill="auto"/>
          </w:tcPr>
          <w:p w:rsidR="00176E31" w:rsidRDefault="00487277">
            <w:pPr>
              <w:jc w:val="center"/>
              <w:rPr>
                <w:b/>
                <w:sz w:val="26"/>
                <w:szCs w:val="26"/>
              </w:rPr>
            </w:pPr>
            <w:r>
              <w:rPr>
                <w:b/>
                <w:sz w:val="26"/>
                <w:szCs w:val="26"/>
              </w:rPr>
              <w:t>CỘNG H</w:t>
            </w:r>
            <w:r>
              <w:rPr>
                <w:b/>
                <w:sz w:val="26"/>
                <w:szCs w:val="26"/>
                <w:lang w:val="vi-VN"/>
              </w:rPr>
              <w:t>ÒA</w:t>
            </w:r>
            <w:r>
              <w:rPr>
                <w:b/>
                <w:sz w:val="26"/>
                <w:szCs w:val="26"/>
              </w:rPr>
              <w:t xml:space="preserve"> XÃ HỘI CHỦ NGHĨA VIỆT NAM</w:t>
            </w:r>
          </w:p>
          <w:p w:rsidR="00176E31" w:rsidRDefault="00487277">
            <w:pPr>
              <w:jc w:val="center"/>
              <w:rPr>
                <w:b/>
                <w:sz w:val="28"/>
                <w:szCs w:val="28"/>
              </w:rPr>
            </w:pPr>
            <w:r>
              <w:rPr>
                <w:b/>
                <w:sz w:val="28"/>
                <w:szCs w:val="28"/>
              </w:rPr>
              <w:t>Độc lập -</w:t>
            </w:r>
            <w:r>
              <w:rPr>
                <w:b/>
                <w:sz w:val="28"/>
                <w:szCs w:val="28"/>
                <w:lang w:val="vi-VN"/>
              </w:rPr>
              <w:t xml:space="preserve"> </w:t>
            </w:r>
            <w:r>
              <w:rPr>
                <w:b/>
                <w:sz w:val="28"/>
                <w:szCs w:val="28"/>
              </w:rPr>
              <w:t xml:space="preserve">Tự do </w:t>
            </w:r>
            <w:r>
              <w:rPr>
                <w:b/>
                <w:sz w:val="28"/>
                <w:szCs w:val="28"/>
                <w:lang w:val="vi-VN"/>
              </w:rPr>
              <w:t>-</w:t>
            </w:r>
            <w:r>
              <w:rPr>
                <w:b/>
                <w:sz w:val="28"/>
                <w:szCs w:val="28"/>
              </w:rPr>
              <w:t xml:space="preserve"> </w:t>
            </w:r>
            <w:r>
              <w:rPr>
                <w:b/>
                <w:sz w:val="28"/>
                <w:szCs w:val="28"/>
                <w:lang w:val="vi-VN"/>
              </w:rPr>
              <w:t xml:space="preserve"> </w:t>
            </w:r>
            <w:r>
              <w:rPr>
                <w:b/>
                <w:sz w:val="28"/>
                <w:szCs w:val="28"/>
              </w:rPr>
              <w:t>Hạnh phúc</w:t>
            </w:r>
          </w:p>
          <w:p w:rsidR="00176E31" w:rsidRDefault="00487277">
            <w:pPr>
              <w:jc w:val="right"/>
              <w:rPr>
                <w:i/>
                <w:sz w:val="10"/>
                <w:szCs w:val="28"/>
              </w:rPr>
            </w:pPr>
            <w:r>
              <w:rPr>
                <w:noProof/>
                <w:sz w:val="26"/>
                <w:szCs w:val="28"/>
              </w:rPr>
              <mc:AlternateContent>
                <mc:Choice Requires="wps">
                  <w:drawing>
                    <wp:anchor distT="0" distB="0" distL="114300" distR="114300" simplePos="0" relativeHeight="251662336" behindDoc="0" locked="0" layoutInCell="1" allowOverlap="1">
                      <wp:simplePos x="0" y="0"/>
                      <wp:positionH relativeFrom="column">
                        <wp:posOffset>643252</wp:posOffset>
                      </wp:positionH>
                      <wp:positionV relativeFrom="paragraph">
                        <wp:posOffset>16507</wp:posOffset>
                      </wp:positionV>
                      <wp:extent cx="2190747" cy="0"/>
                      <wp:effectExtent l="0" t="0" r="0" b="0"/>
                      <wp:wrapNone/>
                      <wp:docPr id="2" name="Straight Connector 2"/>
                      <wp:cNvGraphicFramePr/>
                      <a:graphic xmlns:a="http://schemas.openxmlformats.org/drawingml/2006/main">
                        <a:graphicData uri="http://schemas.microsoft.com/office/word/2010/wordprocessingShape">
                          <wps:wsp>
                            <wps:cNvCnPr/>
                            <wps:spPr bwMode="auto">
                              <a:xfrm>
                                <a:off x="0" y="0"/>
                                <a:ext cx="2190750" cy="0"/>
                              </a:xfrm>
                              <a:prstGeom prst="line">
                                <a:avLst/>
                              </a:prstGeom>
                              <a:solidFill>
                                <a:srgbClr val="FFFFFF"/>
                              </a:solidFill>
                              <a:ln>
                                <a:solidFill>
                                  <a:srgbClr val="000000"/>
                                </a:solidFill>
                              </a:ln>
                            </wps:spPr>
                            <wps:bodyPr/>
                          </wps:wsp>
                        </a:graphicData>
                      </a:graphic>
                    </wp:anchor>
                  </w:drawing>
                </mc:Choice>
                <mc:Fallback>
                  <w:pict>
                    <v:line w14:anchorId="596B8151"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0.65pt,1.3pt" to="223.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" filled="t"/>
                  </w:pict>
                </mc:Fallback>
              </mc:AlternateContent>
            </w:r>
          </w:p>
          <w:p w:rsidR="00176E31" w:rsidRDefault="00176E31">
            <w:pPr>
              <w:jc w:val="right"/>
              <w:rPr>
                <w:i/>
                <w:szCs w:val="28"/>
                <w:lang w:val="vi-VN"/>
              </w:rPr>
            </w:pPr>
          </w:p>
          <w:p w:rsidR="00176E31" w:rsidRDefault="00487277" w:rsidP="00E751B2">
            <w:pPr>
              <w:jc w:val="center"/>
              <w:rPr>
                <w:i/>
                <w:sz w:val="28"/>
                <w:szCs w:val="28"/>
              </w:rPr>
            </w:pPr>
            <w:r>
              <w:rPr>
                <w:i/>
                <w:sz w:val="28"/>
                <w:szCs w:val="28"/>
              </w:rPr>
              <w:t xml:space="preserve">    </w:t>
            </w:r>
            <w:r w:rsidR="00E751B2">
              <w:rPr>
                <w:i/>
                <w:sz w:val="28"/>
                <w:szCs w:val="28"/>
              </w:rPr>
              <w:t>Yên Phương</w:t>
            </w:r>
            <w:r>
              <w:rPr>
                <w:i/>
                <w:sz w:val="28"/>
                <w:szCs w:val="28"/>
              </w:rPr>
              <w:t>, ngày      tháng</w:t>
            </w:r>
            <w:r>
              <w:rPr>
                <w:i/>
                <w:sz w:val="28"/>
                <w:szCs w:val="28"/>
                <w:lang w:val="vi-VN"/>
              </w:rPr>
              <w:t xml:space="preserve"> </w:t>
            </w:r>
            <w:r>
              <w:rPr>
                <w:i/>
                <w:sz w:val="28"/>
                <w:szCs w:val="28"/>
              </w:rPr>
              <w:t>8 năm 2024</w:t>
            </w:r>
          </w:p>
        </w:tc>
      </w:tr>
    </w:tbl>
    <w:p w:rsidR="00176E31" w:rsidRPr="00C1335E" w:rsidRDefault="00176E31">
      <w:pPr>
        <w:tabs>
          <w:tab w:val="left" w:pos="0"/>
          <w:tab w:val="left" w:pos="2340"/>
        </w:tabs>
        <w:spacing w:line="320" w:lineRule="exact"/>
        <w:jc w:val="center"/>
        <w:rPr>
          <w:b/>
          <w:bCs/>
          <w:sz w:val="34"/>
          <w:szCs w:val="28"/>
        </w:rPr>
      </w:pPr>
    </w:p>
    <w:p w:rsidR="00176E31" w:rsidRDefault="00487277">
      <w:pPr>
        <w:tabs>
          <w:tab w:val="left" w:pos="0"/>
          <w:tab w:val="left" w:pos="2340"/>
        </w:tabs>
        <w:spacing w:line="320" w:lineRule="exact"/>
        <w:jc w:val="center"/>
        <w:rPr>
          <w:b/>
          <w:bCs/>
          <w:sz w:val="28"/>
          <w:szCs w:val="28"/>
        </w:rPr>
      </w:pPr>
      <w:bookmarkStart w:id="0" w:name="_GoBack"/>
      <w:r>
        <w:rPr>
          <w:b/>
          <w:bCs/>
          <w:sz w:val="28"/>
          <w:szCs w:val="28"/>
        </w:rPr>
        <w:t>KẾ HOẠCH</w:t>
      </w:r>
    </w:p>
    <w:p w:rsidR="00176E31" w:rsidRDefault="00487277">
      <w:pPr>
        <w:spacing w:line="320" w:lineRule="exact"/>
        <w:jc w:val="center"/>
        <w:rPr>
          <w:b/>
          <w:bCs/>
          <w:sz w:val="28"/>
          <w:szCs w:val="28"/>
        </w:rPr>
      </w:pPr>
      <w:r>
        <w:rPr>
          <w:b/>
          <w:bCs/>
          <w:sz w:val="28"/>
          <w:szCs w:val="28"/>
        </w:rPr>
        <w:t>Tổ chức Tết Trung thu cho trẻ em năm 2024</w:t>
      </w:r>
      <w:r w:rsidR="00AD32F9">
        <w:rPr>
          <w:b/>
          <w:bCs/>
          <w:sz w:val="28"/>
          <w:szCs w:val="28"/>
        </w:rPr>
        <w:t xml:space="preserve"> trên địa bàn xã Yên Phương</w:t>
      </w:r>
    </w:p>
    <w:bookmarkEnd w:id="0"/>
    <w:p w:rsidR="00176E31" w:rsidRDefault="00487277">
      <w:pPr>
        <w:spacing w:line="320" w:lineRule="exact"/>
        <w:jc w:val="both"/>
        <w:rPr>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2085975</wp:posOffset>
                </wp:positionH>
                <wp:positionV relativeFrom="paragraph">
                  <wp:posOffset>60322</wp:posOffset>
                </wp:positionV>
                <wp:extent cx="1714500" cy="0"/>
                <wp:effectExtent l="0" t="0" r="0" b="0"/>
                <wp:wrapNone/>
                <wp:docPr id="3" name="Straight Connector 3"/>
                <wp:cNvGraphicFramePr/>
                <a:graphic xmlns:a="http://schemas.openxmlformats.org/drawingml/2006/main">
                  <a:graphicData uri="http://schemas.microsoft.com/office/word/2010/wordprocessingShape">
                    <wps:wsp>
                      <wps:cNvCnPr/>
                      <wps:spPr bwMode="auto">
                        <a:xfrm>
                          <a:off x="0" y="0"/>
                          <a:ext cx="1714500" cy="0"/>
                        </a:xfrm>
                        <a:prstGeom prst="line">
                          <a:avLst/>
                        </a:prstGeom>
                        <a:solidFill>
                          <a:srgbClr val="FFFFFF"/>
                        </a:solidFill>
                        <a:ln>
                          <a:solidFill>
                            <a:srgbClr val="000000"/>
                          </a:solidFill>
                        </a:ln>
                      </wps:spPr>
                      <wps:bodyPr/>
                    </wps:wsp>
                  </a:graphicData>
                </a:graphic>
              </wp:anchor>
            </w:drawing>
          </mc:Choice>
          <mc:Fallback>
            <w:pict>
              <v:line w14:anchorId="0E54CB08"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64.25pt,4.75pt" to="299.2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" filled="t"/>
            </w:pict>
          </mc:Fallback>
        </mc:AlternateContent>
      </w:r>
    </w:p>
    <w:p w:rsidR="00C1335E" w:rsidRPr="00C1335E" w:rsidRDefault="00C1335E">
      <w:pPr>
        <w:spacing w:before="80" w:after="80" w:line="264" w:lineRule="auto"/>
        <w:ind w:firstLine="567"/>
        <w:jc w:val="both"/>
        <w:rPr>
          <w:sz w:val="18"/>
          <w:szCs w:val="28"/>
        </w:rPr>
      </w:pPr>
    </w:p>
    <w:p w:rsidR="00176E31" w:rsidRDefault="00487277">
      <w:pPr>
        <w:spacing w:before="80" w:after="80" w:line="264" w:lineRule="auto"/>
        <w:ind w:firstLine="567"/>
        <w:jc w:val="both"/>
        <w:rPr>
          <w:spacing w:val="-1"/>
          <w:sz w:val="28"/>
          <w:szCs w:val="28"/>
        </w:rPr>
      </w:pPr>
      <w:r>
        <w:rPr>
          <w:sz w:val="28"/>
          <w:szCs w:val="28"/>
        </w:rPr>
        <w:t xml:space="preserve">Thực hiện </w:t>
      </w:r>
      <w:r>
        <w:rPr>
          <w:spacing w:val="-1"/>
          <w:sz w:val="28"/>
          <w:szCs w:val="28"/>
        </w:rPr>
        <w:t xml:space="preserve">Kế hoạch số </w:t>
      </w:r>
      <w:r w:rsidR="00FB7F1C">
        <w:rPr>
          <w:spacing w:val="-1"/>
          <w:sz w:val="28"/>
          <w:szCs w:val="28"/>
        </w:rPr>
        <w:t>263</w:t>
      </w:r>
      <w:r>
        <w:rPr>
          <w:spacing w:val="-1"/>
          <w:sz w:val="28"/>
          <w:szCs w:val="28"/>
        </w:rPr>
        <w:t>/KH-</w:t>
      </w:r>
      <w:r w:rsidR="00FB7F1C">
        <w:rPr>
          <w:spacing w:val="-1"/>
          <w:sz w:val="28"/>
          <w:szCs w:val="28"/>
        </w:rPr>
        <w:t xml:space="preserve"> UBND </w:t>
      </w:r>
      <w:r>
        <w:rPr>
          <w:spacing w:val="-1"/>
          <w:sz w:val="28"/>
          <w:szCs w:val="28"/>
        </w:rPr>
        <w:t xml:space="preserve"> ngày </w:t>
      </w:r>
      <w:r w:rsidR="00FB7F1C">
        <w:rPr>
          <w:spacing w:val="-1"/>
          <w:sz w:val="28"/>
          <w:szCs w:val="28"/>
        </w:rPr>
        <w:t>07</w:t>
      </w:r>
      <w:r>
        <w:rPr>
          <w:spacing w:val="-1"/>
          <w:sz w:val="28"/>
          <w:szCs w:val="28"/>
        </w:rPr>
        <w:t>/</w:t>
      </w:r>
      <w:r w:rsidR="00FB7F1C">
        <w:rPr>
          <w:spacing w:val="-1"/>
          <w:sz w:val="28"/>
          <w:szCs w:val="28"/>
        </w:rPr>
        <w:t>8</w:t>
      </w:r>
      <w:r>
        <w:rPr>
          <w:spacing w:val="-1"/>
          <w:sz w:val="28"/>
          <w:szCs w:val="28"/>
        </w:rPr>
        <w:t xml:space="preserve">/2024 của UBND </w:t>
      </w:r>
      <w:r w:rsidR="00FB7F1C">
        <w:rPr>
          <w:spacing w:val="-1"/>
          <w:sz w:val="28"/>
          <w:szCs w:val="28"/>
        </w:rPr>
        <w:t xml:space="preserve">huyện Yên Lạc </w:t>
      </w:r>
      <w:r>
        <w:rPr>
          <w:spacing w:val="-1"/>
          <w:sz w:val="28"/>
          <w:szCs w:val="28"/>
        </w:rPr>
        <w:t xml:space="preserve">về việc tổ chức Tết </w:t>
      </w:r>
      <w:r>
        <w:rPr>
          <w:spacing w:val="-1"/>
          <w:sz w:val="28"/>
          <w:szCs w:val="28"/>
          <w:lang w:val="vi-VN"/>
        </w:rPr>
        <w:t>T</w:t>
      </w:r>
      <w:r>
        <w:rPr>
          <w:spacing w:val="-1"/>
          <w:sz w:val="28"/>
          <w:szCs w:val="28"/>
        </w:rPr>
        <w:t xml:space="preserve">rung thu </w:t>
      </w:r>
      <w:r>
        <w:rPr>
          <w:spacing w:val="-1"/>
          <w:sz w:val="28"/>
          <w:szCs w:val="28"/>
          <w:lang w:val="vi-VN"/>
        </w:rPr>
        <w:t xml:space="preserve">cho trẻ em năm </w:t>
      </w:r>
      <w:r>
        <w:rPr>
          <w:spacing w:val="-1"/>
          <w:sz w:val="28"/>
          <w:szCs w:val="28"/>
        </w:rPr>
        <w:t xml:space="preserve">2024, UBND </w:t>
      </w:r>
      <w:r w:rsidR="00FB7F1C">
        <w:rPr>
          <w:spacing w:val="-1"/>
          <w:sz w:val="28"/>
          <w:szCs w:val="28"/>
        </w:rPr>
        <w:t xml:space="preserve">xã Yên Phương </w:t>
      </w:r>
      <w:r>
        <w:rPr>
          <w:spacing w:val="-1"/>
          <w:sz w:val="28"/>
          <w:szCs w:val="28"/>
        </w:rPr>
        <w:t xml:space="preserve"> xây dựng Kế hoạch tổ chức các hoạt động Tết Trung thu năm 2024 trên địa bàn </w:t>
      </w:r>
      <w:r w:rsidR="00FB7F1C">
        <w:rPr>
          <w:spacing w:val="-1"/>
          <w:sz w:val="28"/>
          <w:szCs w:val="28"/>
        </w:rPr>
        <w:t>xã</w:t>
      </w:r>
      <w:r>
        <w:rPr>
          <w:spacing w:val="-1"/>
          <w:sz w:val="28"/>
          <w:szCs w:val="28"/>
        </w:rPr>
        <w:t xml:space="preserve"> như sau:</w:t>
      </w:r>
    </w:p>
    <w:p w:rsidR="00176E31" w:rsidRDefault="00487277">
      <w:pPr>
        <w:spacing w:before="80" w:after="80" w:line="264" w:lineRule="auto"/>
        <w:ind w:firstLine="567"/>
        <w:jc w:val="both"/>
        <w:rPr>
          <w:b/>
          <w:bCs/>
          <w:sz w:val="26"/>
          <w:szCs w:val="28"/>
          <w:lang w:val="vi-VN"/>
        </w:rPr>
      </w:pPr>
      <w:r>
        <w:rPr>
          <w:b/>
          <w:bCs/>
          <w:sz w:val="26"/>
          <w:szCs w:val="28"/>
        </w:rPr>
        <w:t>I. MỤC ĐÍCH, Y</w:t>
      </w:r>
      <w:r>
        <w:rPr>
          <w:b/>
          <w:bCs/>
          <w:sz w:val="26"/>
          <w:szCs w:val="28"/>
          <w:lang w:val="vi-VN"/>
        </w:rPr>
        <w:t>ÊU CẦU</w:t>
      </w:r>
    </w:p>
    <w:p w:rsidR="00176E31" w:rsidRDefault="00487277">
      <w:pPr>
        <w:spacing w:before="80" w:after="80" w:line="264" w:lineRule="auto"/>
        <w:ind w:firstLine="567"/>
        <w:jc w:val="both"/>
        <w:rPr>
          <w:b/>
          <w:bCs/>
          <w:sz w:val="28"/>
          <w:szCs w:val="28"/>
          <w:lang w:val="vi-VN"/>
        </w:rPr>
      </w:pPr>
      <w:r>
        <w:rPr>
          <w:b/>
          <w:bCs/>
          <w:sz w:val="28"/>
          <w:szCs w:val="28"/>
          <w:lang w:val="vi-VN"/>
        </w:rPr>
        <w:t>1. Mục đích</w:t>
      </w:r>
    </w:p>
    <w:p w:rsidR="00176E31" w:rsidRDefault="00487277">
      <w:pPr>
        <w:tabs>
          <w:tab w:val="left" w:pos="720"/>
        </w:tabs>
        <w:spacing w:before="80" w:after="80" w:line="264" w:lineRule="auto"/>
        <w:ind w:firstLine="567"/>
        <w:jc w:val="both"/>
        <w:rPr>
          <w:sz w:val="28"/>
          <w:szCs w:val="28"/>
          <w:lang w:val="vi-VN"/>
        </w:rPr>
      </w:pPr>
      <w:r>
        <w:rPr>
          <w:sz w:val="28"/>
          <w:szCs w:val="28"/>
        </w:rPr>
        <w:t xml:space="preserve">- </w:t>
      </w:r>
      <w:r>
        <w:rPr>
          <w:sz w:val="28"/>
          <w:szCs w:val="28"/>
          <w:lang w:val="vi-VN"/>
        </w:rPr>
        <w:t>Tăng cường trách nhiệm và sự tham gia của các cấp, các ngành</w:t>
      </w:r>
      <w:r>
        <w:rPr>
          <w:sz w:val="28"/>
          <w:szCs w:val="28"/>
        </w:rPr>
        <w:t>,</w:t>
      </w:r>
      <w:r>
        <w:rPr>
          <w:sz w:val="28"/>
          <w:szCs w:val="28"/>
          <w:lang w:val="vi-VN"/>
        </w:rPr>
        <w:t xml:space="preserve"> gia đình, cộng đồng và toàn xã hội đối với sự nghiệp bảo vệ, chăm sóc và giáo dục trẻ em; cùng chung tay chăm lo cho trẻ em, nhất là trẻ em có hoàn cảnh đặc biệt khó khăn, trẻ em nghèo, trẻ em mồ côi,... nhân dịp Tết Trung thu.</w:t>
      </w:r>
    </w:p>
    <w:p w:rsidR="00176E31" w:rsidRDefault="00487277">
      <w:pPr>
        <w:tabs>
          <w:tab w:val="left" w:pos="720"/>
        </w:tabs>
        <w:spacing w:before="80" w:after="80" w:line="264" w:lineRule="auto"/>
        <w:ind w:firstLine="567"/>
        <w:jc w:val="both"/>
        <w:rPr>
          <w:sz w:val="28"/>
          <w:szCs w:val="28"/>
          <w:lang w:val="vi-VN"/>
        </w:rPr>
      </w:pPr>
      <w:r>
        <w:rPr>
          <w:sz w:val="28"/>
          <w:szCs w:val="28"/>
        </w:rPr>
        <w:t xml:space="preserve">- </w:t>
      </w:r>
      <w:r>
        <w:rPr>
          <w:sz w:val="28"/>
          <w:szCs w:val="28"/>
          <w:lang w:val="vi-VN"/>
        </w:rPr>
        <w:t xml:space="preserve">Quan tâm, tạo điều kiện, huy động các nguồn lực trong xã hội tổ chức các hoạt </w:t>
      </w:r>
      <w:r w:rsidR="004E7DC2">
        <w:rPr>
          <w:sz w:val="28"/>
          <w:szCs w:val="28"/>
        </w:rPr>
        <w:t>đ</w:t>
      </w:r>
      <w:r>
        <w:rPr>
          <w:sz w:val="28"/>
          <w:szCs w:val="28"/>
          <w:lang w:val="vi-VN"/>
        </w:rPr>
        <w:t xml:space="preserve">ộng </w:t>
      </w:r>
      <w:r>
        <w:rPr>
          <w:sz w:val="28"/>
          <w:szCs w:val="28"/>
        </w:rPr>
        <w:t>T</w:t>
      </w:r>
      <w:r>
        <w:rPr>
          <w:sz w:val="28"/>
          <w:szCs w:val="28"/>
          <w:lang w:val="vi-VN"/>
        </w:rPr>
        <w:t xml:space="preserve">ết Trung thu đảm bảo cho mọi trẻ em trên địa bàn </w:t>
      </w:r>
      <w:r w:rsidR="00B951D5">
        <w:rPr>
          <w:sz w:val="28"/>
          <w:szCs w:val="28"/>
        </w:rPr>
        <w:t>xã</w:t>
      </w:r>
      <w:r>
        <w:rPr>
          <w:sz w:val="28"/>
          <w:szCs w:val="28"/>
          <w:lang w:val="vi-VN"/>
        </w:rPr>
        <w:t xml:space="preserve"> được tham gia đón Tết Trung thu vui vẻ, an toàn, bình đẳng và bổ ích.</w:t>
      </w:r>
    </w:p>
    <w:p w:rsidR="00176E31" w:rsidRDefault="00487277">
      <w:pPr>
        <w:spacing w:before="80" w:after="80" w:line="264" w:lineRule="auto"/>
        <w:ind w:firstLine="567"/>
        <w:jc w:val="both"/>
        <w:rPr>
          <w:b/>
          <w:bCs/>
          <w:sz w:val="28"/>
          <w:szCs w:val="28"/>
          <w:lang w:val="vi-VN"/>
        </w:rPr>
      </w:pPr>
      <w:r>
        <w:rPr>
          <w:b/>
          <w:bCs/>
          <w:sz w:val="28"/>
          <w:szCs w:val="28"/>
          <w:lang w:val="vi-VN"/>
        </w:rPr>
        <w:t>2</w:t>
      </w:r>
      <w:r>
        <w:rPr>
          <w:b/>
          <w:bCs/>
          <w:sz w:val="28"/>
          <w:szCs w:val="28"/>
        </w:rPr>
        <w:t>. Y</w:t>
      </w:r>
      <w:r>
        <w:rPr>
          <w:b/>
          <w:bCs/>
          <w:sz w:val="28"/>
          <w:szCs w:val="28"/>
          <w:lang w:val="vi-VN"/>
        </w:rPr>
        <w:t>êu cầu</w:t>
      </w:r>
    </w:p>
    <w:p w:rsidR="00176E31" w:rsidRDefault="00487277">
      <w:pPr>
        <w:spacing w:before="80" w:after="80" w:line="264" w:lineRule="auto"/>
        <w:ind w:firstLine="567"/>
        <w:jc w:val="both"/>
        <w:rPr>
          <w:bCs/>
          <w:sz w:val="28"/>
          <w:szCs w:val="28"/>
          <w:lang w:val="vi-VN"/>
        </w:rPr>
      </w:pPr>
      <w:r>
        <w:rPr>
          <w:bCs/>
          <w:sz w:val="28"/>
          <w:szCs w:val="28"/>
        </w:rPr>
        <w:t>- Nội dung, hình thức các hoạt động tổ chức Tết Trung thu cho trẻ em phải phù hợp với đối tượng, phù hợp với tình hình thực tiễn địa phương</w:t>
      </w:r>
      <w:r>
        <w:rPr>
          <w:bCs/>
          <w:sz w:val="28"/>
          <w:szCs w:val="28"/>
          <w:lang w:val="vi-VN"/>
        </w:rPr>
        <w:t>; định hướng các em tham gia giữ gìn bản sắc văn hóa dân tộ</w:t>
      </w:r>
      <w:r>
        <w:rPr>
          <w:bCs/>
          <w:sz w:val="28"/>
          <w:szCs w:val="28"/>
        </w:rPr>
        <w:t>c</w:t>
      </w:r>
      <w:r>
        <w:rPr>
          <w:bCs/>
          <w:sz w:val="28"/>
          <w:szCs w:val="28"/>
          <w:lang w:val="vi-VN"/>
        </w:rPr>
        <w:t xml:space="preserve"> vui chơi giải trí lành mạnh, đặc biệt là các trò chơi </w:t>
      </w:r>
      <w:r>
        <w:rPr>
          <w:color w:val="000000"/>
          <w:spacing w:val="-1"/>
          <w:sz w:val="28"/>
          <w:szCs w:val="28"/>
          <w:lang w:val="vi-VN"/>
        </w:rPr>
        <w:t xml:space="preserve">dân gian </w:t>
      </w:r>
      <w:r>
        <w:rPr>
          <w:bCs/>
          <w:sz w:val="28"/>
          <w:szCs w:val="28"/>
          <w:lang w:val="vi-VN"/>
        </w:rPr>
        <w:t>truyền thống.</w:t>
      </w:r>
    </w:p>
    <w:p w:rsidR="00176E31" w:rsidRPr="001B29CF" w:rsidRDefault="00487277">
      <w:pPr>
        <w:spacing w:before="80" w:after="80" w:line="264" w:lineRule="auto"/>
        <w:ind w:firstLine="567"/>
        <w:jc w:val="both"/>
        <w:rPr>
          <w:bCs/>
          <w:spacing w:val="-4"/>
          <w:sz w:val="28"/>
          <w:szCs w:val="28"/>
        </w:rPr>
      </w:pPr>
      <w:r w:rsidRPr="001B29CF">
        <w:rPr>
          <w:bCs/>
          <w:spacing w:val="-4"/>
          <w:sz w:val="28"/>
          <w:szCs w:val="28"/>
        </w:rPr>
        <w:t xml:space="preserve">- Triển khai các hoạt động Tết Trung thu cho trẻ em đảm bảo thiết thực, hiệu quả. </w:t>
      </w:r>
    </w:p>
    <w:p w:rsidR="00176E31" w:rsidRDefault="00487277">
      <w:pPr>
        <w:spacing w:before="80" w:after="80" w:line="264" w:lineRule="auto"/>
        <w:ind w:firstLine="567"/>
        <w:rPr>
          <w:b/>
          <w:bCs/>
          <w:sz w:val="26"/>
          <w:szCs w:val="26"/>
          <w:lang w:val="vi-VN"/>
        </w:rPr>
      </w:pPr>
      <w:r>
        <w:rPr>
          <w:b/>
          <w:sz w:val="26"/>
          <w:szCs w:val="26"/>
        </w:rPr>
        <w:t>I</w:t>
      </w:r>
      <w:r>
        <w:rPr>
          <w:b/>
          <w:bCs/>
          <w:sz w:val="26"/>
          <w:szCs w:val="26"/>
          <w:lang w:val="nl-NL"/>
        </w:rPr>
        <w:t>I. NỘI DUNG HOẠT ĐỘNG</w:t>
      </w:r>
    </w:p>
    <w:p w:rsidR="00176E31" w:rsidRDefault="00487277">
      <w:pPr>
        <w:shd w:val="clear" w:color="auto" w:fill="FFFFFF"/>
        <w:spacing w:before="80" w:after="80" w:line="264" w:lineRule="auto"/>
        <w:jc w:val="both"/>
        <w:rPr>
          <w:color w:val="000000"/>
          <w:spacing w:val="-1"/>
          <w:sz w:val="28"/>
          <w:szCs w:val="28"/>
          <w:lang w:val="vi-VN"/>
        </w:rPr>
      </w:pPr>
      <w:r>
        <w:rPr>
          <w:sz w:val="28"/>
          <w:szCs w:val="28"/>
        </w:rPr>
        <w:t xml:space="preserve">        </w:t>
      </w:r>
      <w:r>
        <w:rPr>
          <w:sz w:val="28"/>
          <w:szCs w:val="28"/>
          <w:lang w:val="vi-VN"/>
        </w:rPr>
        <w:t xml:space="preserve">1. Các </w:t>
      </w:r>
      <w:r w:rsidR="00124F59">
        <w:rPr>
          <w:sz w:val="28"/>
          <w:szCs w:val="28"/>
        </w:rPr>
        <w:t>ban ngành, đoàn thể, các thôn</w:t>
      </w:r>
      <w:r>
        <w:rPr>
          <w:sz w:val="28"/>
          <w:szCs w:val="28"/>
          <w:lang w:val="vi-VN"/>
        </w:rPr>
        <w:t xml:space="preserve"> </w:t>
      </w:r>
      <w:r>
        <w:rPr>
          <w:color w:val="000000"/>
          <w:spacing w:val="-1"/>
          <w:sz w:val="28"/>
          <w:szCs w:val="28"/>
          <w:lang w:val="vi-VN"/>
        </w:rPr>
        <w:t>t</w:t>
      </w:r>
      <w:r>
        <w:rPr>
          <w:color w:val="000000"/>
          <w:spacing w:val="-1"/>
          <w:sz w:val="28"/>
          <w:szCs w:val="28"/>
        </w:rPr>
        <w:t xml:space="preserve">ổ chức các </w:t>
      </w:r>
      <w:r>
        <w:rPr>
          <w:color w:val="000000"/>
          <w:spacing w:val="-1"/>
          <w:sz w:val="28"/>
          <w:szCs w:val="28"/>
          <w:lang w:val="vi-VN"/>
        </w:rPr>
        <w:t xml:space="preserve">hoạt động thăm hỏi, hỗ trợ, tặng quà cho trẻ em, đặc biệt là trẻ em mồ côi, </w:t>
      </w:r>
      <w:r>
        <w:rPr>
          <w:color w:val="000000"/>
          <w:spacing w:val="-1"/>
          <w:sz w:val="28"/>
          <w:szCs w:val="28"/>
        </w:rPr>
        <w:t xml:space="preserve">trẻ em </w:t>
      </w:r>
      <w:r>
        <w:rPr>
          <w:color w:val="000000"/>
          <w:spacing w:val="-1"/>
          <w:sz w:val="28"/>
          <w:szCs w:val="28"/>
          <w:lang w:val="vi-VN"/>
        </w:rPr>
        <w:t xml:space="preserve">khuyết tật, trẻ em nghèo, trẻ em có hoàn cảnh đặc biệt, trẻ em mắc bệnh hiểm nghèo.... bằng nhiều hình thức như trao quà Trung thu, trao đồ dùng học tập, </w:t>
      </w:r>
      <w:r w:rsidR="00124F59">
        <w:rPr>
          <w:color w:val="000000"/>
          <w:spacing w:val="-1"/>
          <w:sz w:val="28"/>
          <w:szCs w:val="28"/>
        </w:rPr>
        <w:t>...</w:t>
      </w:r>
      <w:r>
        <w:rPr>
          <w:color w:val="000000"/>
          <w:spacing w:val="-1"/>
          <w:sz w:val="28"/>
          <w:szCs w:val="28"/>
          <w:lang w:val="vi-VN"/>
        </w:rPr>
        <w:t>...</w:t>
      </w:r>
    </w:p>
    <w:p w:rsidR="00176E31" w:rsidRDefault="00487277">
      <w:pPr>
        <w:shd w:val="clear" w:color="auto" w:fill="FFFFFF"/>
        <w:spacing w:before="80" w:after="80" w:line="264" w:lineRule="auto"/>
        <w:jc w:val="both"/>
        <w:rPr>
          <w:color w:val="000000"/>
          <w:spacing w:val="-1"/>
          <w:sz w:val="28"/>
          <w:szCs w:val="28"/>
          <w:lang w:val="vi-VN"/>
        </w:rPr>
      </w:pPr>
      <w:r>
        <w:rPr>
          <w:color w:val="000000"/>
          <w:spacing w:val="-1"/>
          <w:sz w:val="28"/>
          <w:szCs w:val="28"/>
        </w:rPr>
        <w:t xml:space="preserve">         2</w:t>
      </w:r>
      <w:r>
        <w:rPr>
          <w:color w:val="000000"/>
          <w:spacing w:val="-1"/>
          <w:sz w:val="28"/>
          <w:szCs w:val="28"/>
          <w:lang w:val="vi-VN"/>
        </w:rPr>
        <w:t>. Tổ chức các hoạt động văn hóa, văn nghệ, vui chơi cho trẻ em nhất là các trò chơi dân gian để giúp các em giữ gìn và phát triển bản sắc văn hóa truyền thống của dân tộc, quê hương, đất nước.</w:t>
      </w:r>
    </w:p>
    <w:p w:rsidR="00176E31" w:rsidRDefault="00487277">
      <w:pPr>
        <w:shd w:val="clear" w:color="auto" w:fill="FFFFFF"/>
        <w:spacing w:before="80" w:after="80" w:line="264" w:lineRule="auto"/>
        <w:jc w:val="both"/>
        <w:rPr>
          <w:color w:val="000000"/>
          <w:spacing w:val="-1"/>
          <w:sz w:val="28"/>
          <w:szCs w:val="28"/>
          <w:lang w:val="vi-VN"/>
        </w:rPr>
      </w:pPr>
      <w:r>
        <w:rPr>
          <w:color w:val="000000"/>
          <w:spacing w:val="-1"/>
          <w:sz w:val="28"/>
          <w:szCs w:val="28"/>
        </w:rPr>
        <w:t xml:space="preserve">         </w:t>
      </w:r>
      <w:r>
        <w:rPr>
          <w:color w:val="000000"/>
          <w:spacing w:val="-1"/>
          <w:sz w:val="28"/>
          <w:szCs w:val="28"/>
          <w:lang w:val="vi-VN"/>
        </w:rPr>
        <w:t xml:space="preserve">3. </w:t>
      </w:r>
      <w:r w:rsidR="00621DD8">
        <w:rPr>
          <w:color w:val="000000"/>
          <w:spacing w:val="-1"/>
          <w:sz w:val="28"/>
          <w:szCs w:val="28"/>
        </w:rPr>
        <w:t>Các thôn</w:t>
      </w:r>
      <w:r>
        <w:rPr>
          <w:color w:val="000000"/>
          <w:spacing w:val="-1"/>
          <w:sz w:val="28"/>
          <w:szCs w:val="28"/>
          <w:lang w:val="vi-VN"/>
        </w:rPr>
        <w:t xml:space="preserve"> đồng loạt tổ chức Đêm hội Trăng rằm cho các cháu thiếu niên, nhi đồng vào các ngày </w:t>
      </w:r>
      <w:r>
        <w:rPr>
          <w:color w:val="000000"/>
          <w:spacing w:val="-1"/>
          <w:sz w:val="28"/>
          <w:szCs w:val="28"/>
        </w:rPr>
        <w:t>15</w:t>
      </w:r>
      <w:r>
        <w:rPr>
          <w:color w:val="000000"/>
          <w:spacing w:val="-1"/>
          <w:sz w:val="28"/>
          <w:szCs w:val="28"/>
          <w:lang w:val="vi-VN"/>
        </w:rPr>
        <w:t>-</w:t>
      </w:r>
      <w:r>
        <w:rPr>
          <w:color w:val="000000"/>
          <w:spacing w:val="-1"/>
          <w:sz w:val="28"/>
          <w:szCs w:val="28"/>
        </w:rPr>
        <w:t>17</w:t>
      </w:r>
      <w:r>
        <w:rPr>
          <w:color w:val="000000"/>
          <w:spacing w:val="-1"/>
          <w:sz w:val="28"/>
          <w:szCs w:val="28"/>
          <w:lang w:val="vi-VN"/>
        </w:rPr>
        <w:t>/9/202</w:t>
      </w:r>
      <w:r>
        <w:rPr>
          <w:color w:val="000000"/>
          <w:spacing w:val="-1"/>
          <w:sz w:val="28"/>
          <w:szCs w:val="28"/>
        </w:rPr>
        <w:t>4</w:t>
      </w:r>
      <w:r>
        <w:rPr>
          <w:color w:val="000000"/>
          <w:spacing w:val="-1"/>
          <w:sz w:val="28"/>
          <w:szCs w:val="28"/>
          <w:lang w:val="vi-VN"/>
        </w:rPr>
        <w:t xml:space="preserve"> ( tức ngày 13-15/8 âm lịch) để đảm bảo mọi trẻ em trên địa bàn </w:t>
      </w:r>
      <w:r w:rsidR="00EE7AF2">
        <w:rPr>
          <w:color w:val="000000"/>
          <w:spacing w:val="-1"/>
          <w:sz w:val="28"/>
          <w:szCs w:val="28"/>
        </w:rPr>
        <w:t>xã</w:t>
      </w:r>
      <w:r>
        <w:rPr>
          <w:color w:val="000000"/>
          <w:spacing w:val="-1"/>
          <w:sz w:val="28"/>
          <w:szCs w:val="28"/>
          <w:lang w:val="vi-VN"/>
        </w:rPr>
        <w:t xml:space="preserve"> đều được vui đón Tết Trung thu; các cơ quan, đơn vị, doanh nghiệp... </w:t>
      </w:r>
      <w:r>
        <w:rPr>
          <w:color w:val="000000"/>
          <w:spacing w:val="-1"/>
          <w:sz w:val="28"/>
          <w:szCs w:val="28"/>
          <w:lang w:val="vi-VN"/>
        </w:rPr>
        <w:lastRenderedPageBreak/>
        <w:t xml:space="preserve">tổ chức Đêm </w:t>
      </w:r>
      <w:r>
        <w:rPr>
          <w:color w:val="000000"/>
          <w:spacing w:val="-1"/>
          <w:sz w:val="28"/>
          <w:szCs w:val="28"/>
        </w:rPr>
        <w:t>h</w:t>
      </w:r>
      <w:r>
        <w:rPr>
          <w:color w:val="000000"/>
          <w:spacing w:val="-1"/>
          <w:sz w:val="28"/>
          <w:szCs w:val="28"/>
          <w:lang w:val="vi-VN"/>
        </w:rPr>
        <w:t>ội Trăng Rằm tại cơ quan, đơn vị và huy động nguồn lực để tặng quà cho con, em cán bộ của đơn vị mình chu đáo, ý nghĩa.</w:t>
      </w:r>
    </w:p>
    <w:p w:rsidR="00176E31" w:rsidRPr="001E3BCF" w:rsidRDefault="00487277" w:rsidP="00320A6D">
      <w:pPr>
        <w:shd w:val="clear" w:color="auto" w:fill="FFFFFF"/>
        <w:spacing w:before="120" w:after="120" w:line="264" w:lineRule="auto"/>
        <w:jc w:val="both"/>
        <w:rPr>
          <w:color w:val="000000"/>
          <w:spacing w:val="-1"/>
          <w:sz w:val="28"/>
          <w:szCs w:val="28"/>
        </w:rPr>
      </w:pPr>
      <w:r>
        <w:rPr>
          <w:color w:val="000000"/>
          <w:spacing w:val="-1"/>
          <w:sz w:val="28"/>
          <w:szCs w:val="28"/>
        </w:rPr>
        <w:t xml:space="preserve">        </w:t>
      </w:r>
      <w:r>
        <w:rPr>
          <w:color w:val="000000"/>
          <w:spacing w:val="-1"/>
          <w:sz w:val="28"/>
          <w:szCs w:val="28"/>
          <w:lang w:val="vi-VN"/>
        </w:rPr>
        <w:t xml:space="preserve">4. Tổ chức các đoàn lãnh đạo </w:t>
      </w:r>
      <w:r w:rsidR="004F718A">
        <w:rPr>
          <w:color w:val="000000"/>
          <w:spacing w:val="-1"/>
          <w:sz w:val="28"/>
          <w:szCs w:val="28"/>
        </w:rPr>
        <w:t>xã</w:t>
      </w:r>
      <w:r>
        <w:rPr>
          <w:color w:val="000000"/>
          <w:spacing w:val="-1"/>
          <w:sz w:val="28"/>
          <w:szCs w:val="28"/>
        </w:rPr>
        <w:t xml:space="preserve"> </w:t>
      </w:r>
      <w:r>
        <w:rPr>
          <w:color w:val="000000"/>
          <w:spacing w:val="-1"/>
          <w:sz w:val="28"/>
          <w:szCs w:val="28"/>
          <w:lang w:val="vi-VN"/>
        </w:rPr>
        <w:t xml:space="preserve">đi dự, tặng quà và vui </w:t>
      </w:r>
      <w:r>
        <w:rPr>
          <w:color w:val="000000"/>
          <w:spacing w:val="-1"/>
          <w:sz w:val="28"/>
          <w:szCs w:val="28"/>
        </w:rPr>
        <w:t xml:space="preserve">Tết </w:t>
      </w:r>
      <w:r>
        <w:rPr>
          <w:color w:val="000000"/>
          <w:spacing w:val="-1"/>
          <w:sz w:val="28"/>
          <w:szCs w:val="28"/>
          <w:lang w:val="vi-VN"/>
        </w:rPr>
        <w:t xml:space="preserve">Trung thu với các cháu thiếu nhi trên địa bàn toàn </w:t>
      </w:r>
      <w:r w:rsidR="001E3BCF">
        <w:rPr>
          <w:color w:val="000000"/>
          <w:spacing w:val="-1"/>
          <w:sz w:val="28"/>
          <w:szCs w:val="28"/>
        </w:rPr>
        <w:t>xã</w:t>
      </w:r>
    </w:p>
    <w:p w:rsidR="00176E31" w:rsidRDefault="00487277" w:rsidP="00320A6D">
      <w:pPr>
        <w:shd w:val="clear" w:color="auto" w:fill="FFFFFF"/>
        <w:spacing w:before="120" w:after="120" w:line="264" w:lineRule="auto"/>
        <w:jc w:val="both"/>
        <w:rPr>
          <w:color w:val="000000"/>
          <w:sz w:val="28"/>
          <w:szCs w:val="28"/>
          <w:lang w:val="vi-VN"/>
        </w:rPr>
      </w:pPr>
      <w:r>
        <w:rPr>
          <w:color w:val="000000"/>
          <w:spacing w:val="-1"/>
          <w:sz w:val="28"/>
          <w:szCs w:val="28"/>
        </w:rPr>
        <w:t xml:space="preserve">        </w:t>
      </w:r>
      <w:r>
        <w:rPr>
          <w:color w:val="000000"/>
          <w:spacing w:val="-1"/>
          <w:sz w:val="28"/>
          <w:szCs w:val="28"/>
          <w:lang w:val="vi-VN"/>
        </w:rPr>
        <w:t>5.</w:t>
      </w:r>
      <w:r>
        <w:rPr>
          <w:color w:val="000000"/>
          <w:spacing w:val="-1"/>
          <w:sz w:val="28"/>
          <w:szCs w:val="28"/>
        </w:rPr>
        <w:t xml:space="preserve"> </w:t>
      </w:r>
      <w:r>
        <w:rPr>
          <w:spacing w:val="-1"/>
          <w:sz w:val="28"/>
          <w:szCs w:val="28"/>
          <w:lang w:val="nl-NL"/>
        </w:rPr>
        <w:t>T</w:t>
      </w:r>
      <w:r>
        <w:rPr>
          <w:color w:val="000000"/>
          <w:spacing w:val="-1"/>
          <w:sz w:val="28"/>
          <w:szCs w:val="28"/>
          <w:lang w:val="vi-VN"/>
        </w:rPr>
        <w:t>ăng cường các hoạt động tuyên truyền, thông tin trong các chuyên mục, chuyên đề, tin bài, phóng sự tuyên truyền các nội dung về bảo vệ, chăm sóc và giáo dục trẻ em có hoàn cảnh đặc biệt</w:t>
      </w:r>
      <w:r>
        <w:rPr>
          <w:color w:val="000000"/>
          <w:spacing w:val="-1"/>
          <w:sz w:val="28"/>
          <w:szCs w:val="28"/>
        </w:rPr>
        <w:t xml:space="preserve"> khó khăn,</w:t>
      </w:r>
      <w:r>
        <w:rPr>
          <w:color w:val="000000"/>
          <w:spacing w:val="-1"/>
          <w:sz w:val="28"/>
          <w:szCs w:val="28"/>
          <w:lang w:val="vi-VN"/>
        </w:rPr>
        <w:t xml:space="preserve"> có tinh thần vượt khó vươn lên</w:t>
      </w:r>
      <w:r>
        <w:rPr>
          <w:color w:val="000000"/>
          <w:spacing w:val="-1"/>
          <w:sz w:val="28"/>
          <w:szCs w:val="28"/>
        </w:rPr>
        <w:t>,</w:t>
      </w:r>
      <w:r>
        <w:rPr>
          <w:color w:val="000000"/>
          <w:spacing w:val="-1"/>
          <w:sz w:val="28"/>
          <w:szCs w:val="28"/>
          <w:lang w:val="vi-VN"/>
        </w:rPr>
        <w:t xml:space="preserve"> những tập thể</w:t>
      </w:r>
      <w:r>
        <w:rPr>
          <w:color w:val="000000"/>
          <w:spacing w:val="-1"/>
          <w:sz w:val="28"/>
          <w:szCs w:val="28"/>
        </w:rPr>
        <w:t>,</w:t>
      </w:r>
      <w:r>
        <w:rPr>
          <w:color w:val="000000"/>
          <w:spacing w:val="-1"/>
          <w:sz w:val="28"/>
          <w:szCs w:val="28"/>
          <w:lang w:val="vi-VN"/>
        </w:rPr>
        <w:t xml:space="preserve"> cá nhân tiêu biểu có đóng góp cho công tác chăm sóc, giáo dục và bảo vệ trẻ em</w:t>
      </w:r>
      <w:r>
        <w:rPr>
          <w:color w:val="000000"/>
          <w:spacing w:val="-1"/>
          <w:sz w:val="28"/>
          <w:szCs w:val="28"/>
        </w:rPr>
        <w:t>;</w:t>
      </w:r>
      <w:r>
        <w:rPr>
          <w:color w:val="000000"/>
          <w:spacing w:val="-1"/>
          <w:sz w:val="28"/>
          <w:szCs w:val="28"/>
          <w:lang w:val="vi-VN"/>
        </w:rPr>
        <w:t xml:space="preserve"> Đăng tải thư chúc Tết Trung thu của Chủ tịch nước; xây dựng các pa nô, băng </w:t>
      </w:r>
      <w:r>
        <w:rPr>
          <w:color w:val="000000"/>
          <w:spacing w:val="-1"/>
          <w:sz w:val="28"/>
          <w:szCs w:val="28"/>
        </w:rPr>
        <w:t>z</w:t>
      </w:r>
      <w:r>
        <w:rPr>
          <w:color w:val="000000"/>
          <w:spacing w:val="-1"/>
          <w:sz w:val="28"/>
          <w:szCs w:val="28"/>
          <w:lang w:val="vi-VN"/>
        </w:rPr>
        <w:t xml:space="preserve">ôn, khẩu hiệu tuyên truyền </w:t>
      </w:r>
      <w:r>
        <w:rPr>
          <w:color w:val="000000"/>
          <w:spacing w:val="-1"/>
          <w:sz w:val="28"/>
          <w:szCs w:val="28"/>
        </w:rPr>
        <w:t>các nội dung về bảo vệ chăm sóc và giáo dục trẻ em, Tết Trung</w:t>
      </w:r>
      <w:r>
        <w:rPr>
          <w:color w:val="000000"/>
          <w:sz w:val="28"/>
          <w:szCs w:val="28"/>
        </w:rPr>
        <w:t xml:space="preserve"> thu trên </w:t>
      </w:r>
      <w:r>
        <w:rPr>
          <w:color w:val="000000"/>
          <w:sz w:val="28"/>
          <w:szCs w:val="28"/>
          <w:lang w:val="vi-VN"/>
        </w:rPr>
        <w:t>các trục lộ chính và các khu dân cư.</w:t>
      </w:r>
    </w:p>
    <w:p w:rsidR="00176E31" w:rsidRDefault="00487277" w:rsidP="00320A6D">
      <w:pPr>
        <w:shd w:val="clear" w:color="auto" w:fill="FFFFFF"/>
        <w:spacing w:before="120" w:after="120" w:line="264" w:lineRule="auto"/>
        <w:jc w:val="both"/>
        <w:rPr>
          <w:color w:val="000000"/>
          <w:spacing w:val="-1"/>
          <w:sz w:val="28"/>
          <w:szCs w:val="28"/>
          <w:lang w:val="vi-VN"/>
        </w:rPr>
      </w:pPr>
      <w:r>
        <w:rPr>
          <w:color w:val="000000"/>
          <w:sz w:val="28"/>
          <w:szCs w:val="28"/>
        </w:rPr>
        <w:t xml:space="preserve">        </w:t>
      </w:r>
      <w:r>
        <w:rPr>
          <w:color w:val="000000"/>
          <w:sz w:val="28"/>
          <w:szCs w:val="28"/>
          <w:lang w:val="vi-VN"/>
        </w:rPr>
        <w:t>6.</w:t>
      </w:r>
      <w:r>
        <w:rPr>
          <w:color w:val="000000"/>
          <w:sz w:val="28"/>
          <w:szCs w:val="28"/>
        </w:rPr>
        <w:t xml:space="preserve"> </w:t>
      </w:r>
      <w:r>
        <w:rPr>
          <w:color w:val="000000"/>
          <w:sz w:val="28"/>
          <w:szCs w:val="28"/>
          <w:lang w:val="vi-VN"/>
        </w:rPr>
        <w:t>Huy động các nguồn lực trong xã hội, các doanh nghiệp, tổ chức, cá nhân... cùng chung tay chăm lo cho trẻ em, hỗ trợ, tặng quà cho trẻ em có hoàn cảnh đặc biệt khó khăn nhân dịp Tết Trung thu.</w:t>
      </w:r>
    </w:p>
    <w:p w:rsidR="00176E31" w:rsidRDefault="00487277" w:rsidP="00320A6D">
      <w:pPr>
        <w:spacing w:before="120" w:after="120" w:line="264" w:lineRule="auto"/>
        <w:ind w:firstLine="567"/>
        <w:jc w:val="both"/>
        <w:rPr>
          <w:b/>
          <w:sz w:val="26"/>
          <w:szCs w:val="26"/>
          <w:lang w:val="nl-NL"/>
        </w:rPr>
      </w:pPr>
      <w:r>
        <w:rPr>
          <w:b/>
          <w:sz w:val="26"/>
          <w:szCs w:val="26"/>
          <w:lang w:val="nl-NL"/>
        </w:rPr>
        <w:t xml:space="preserve"> III. KINH PHÍ THỰC HIỆN</w:t>
      </w:r>
    </w:p>
    <w:p w:rsidR="00176E31" w:rsidRDefault="00487277" w:rsidP="00320A6D">
      <w:pPr>
        <w:spacing w:before="120" w:after="120" w:line="264" w:lineRule="auto"/>
        <w:ind w:firstLine="567"/>
        <w:jc w:val="both"/>
        <w:rPr>
          <w:spacing w:val="-3"/>
          <w:sz w:val="28"/>
          <w:szCs w:val="28"/>
        </w:rPr>
      </w:pPr>
      <w:r>
        <w:rPr>
          <w:spacing w:val="-3"/>
          <w:sz w:val="28"/>
          <w:szCs w:val="28"/>
        </w:rPr>
        <w:t>Kinh phí thực hiện Kế hoạch từ nguồn ngân sách giao thực hiện Chương trình hành động vì trẻ em năm 2024</w:t>
      </w:r>
      <w:r>
        <w:rPr>
          <w:spacing w:val="-3"/>
          <w:sz w:val="28"/>
          <w:szCs w:val="28"/>
          <w:lang w:val="vi-VN"/>
        </w:rPr>
        <w:t xml:space="preserve"> và huy động nguồn lực xã hội hóa để tổ chức chu đáo các hoạt động Tết Trung thu cho trẻ em tại địa phương</w:t>
      </w:r>
      <w:r>
        <w:rPr>
          <w:spacing w:val="-3"/>
          <w:sz w:val="28"/>
          <w:szCs w:val="28"/>
        </w:rPr>
        <w:t xml:space="preserve">. </w:t>
      </w:r>
    </w:p>
    <w:p w:rsidR="00176E31" w:rsidRDefault="00487277" w:rsidP="00320A6D">
      <w:pPr>
        <w:spacing w:before="120" w:after="120" w:line="264" w:lineRule="auto"/>
        <w:ind w:firstLine="567"/>
        <w:jc w:val="both"/>
        <w:rPr>
          <w:b/>
          <w:sz w:val="26"/>
          <w:szCs w:val="26"/>
        </w:rPr>
      </w:pPr>
      <w:r>
        <w:rPr>
          <w:b/>
          <w:sz w:val="26"/>
          <w:szCs w:val="26"/>
        </w:rPr>
        <w:t>IV</w:t>
      </w:r>
      <w:r>
        <w:rPr>
          <w:b/>
          <w:sz w:val="26"/>
          <w:szCs w:val="26"/>
          <w:lang w:val="vi-VN"/>
        </w:rPr>
        <w:t>. TỔ CHỨC THỰC HIỆN</w:t>
      </w:r>
    </w:p>
    <w:p w:rsidR="00176E31" w:rsidRDefault="00487277" w:rsidP="00320A6D">
      <w:pPr>
        <w:spacing w:before="120" w:after="120" w:line="264" w:lineRule="auto"/>
        <w:ind w:firstLine="567"/>
        <w:jc w:val="both"/>
        <w:rPr>
          <w:sz w:val="28"/>
          <w:szCs w:val="28"/>
        </w:rPr>
      </w:pPr>
      <w:r>
        <w:rPr>
          <w:b/>
          <w:sz w:val="28"/>
          <w:szCs w:val="28"/>
          <w:lang w:val="vi-VN"/>
        </w:rPr>
        <w:t xml:space="preserve">1. </w:t>
      </w:r>
      <w:r w:rsidR="00B830F7">
        <w:rPr>
          <w:b/>
          <w:sz w:val="28"/>
          <w:szCs w:val="28"/>
        </w:rPr>
        <w:t>Cán bộ</w:t>
      </w:r>
      <w:r>
        <w:rPr>
          <w:b/>
          <w:sz w:val="28"/>
          <w:szCs w:val="28"/>
        </w:rPr>
        <w:t xml:space="preserve"> </w:t>
      </w:r>
      <w:r>
        <w:rPr>
          <w:b/>
          <w:sz w:val="28"/>
          <w:szCs w:val="28"/>
          <w:lang w:val="vi-VN"/>
        </w:rPr>
        <w:t>L</w:t>
      </w:r>
      <w:r>
        <w:rPr>
          <w:b/>
          <w:sz w:val="28"/>
          <w:szCs w:val="28"/>
        </w:rPr>
        <w:t xml:space="preserve">ao </w:t>
      </w:r>
      <w:r>
        <w:rPr>
          <w:b/>
          <w:sz w:val="28"/>
          <w:szCs w:val="28"/>
          <w:lang w:val="vi-VN"/>
        </w:rPr>
        <w:t>đ</w:t>
      </w:r>
      <w:r>
        <w:rPr>
          <w:b/>
          <w:sz w:val="28"/>
          <w:szCs w:val="28"/>
        </w:rPr>
        <w:t xml:space="preserve">ộng - Thương binh và Xã hội </w:t>
      </w:r>
      <w:r w:rsidR="00B830F7">
        <w:rPr>
          <w:b/>
          <w:sz w:val="28"/>
          <w:szCs w:val="28"/>
        </w:rPr>
        <w:t>xã</w:t>
      </w:r>
    </w:p>
    <w:p w:rsidR="00176E31" w:rsidRPr="00D3511B" w:rsidRDefault="00487277" w:rsidP="00320A6D">
      <w:pPr>
        <w:spacing w:before="120" w:after="120" w:line="264" w:lineRule="auto"/>
        <w:ind w:firstLine="567"/>
        <w:jc w:val="both"/>
        <w:rPr>
          <w:sz w:val="28"/>
          <w:szCs w:val="28"/>
        </w:rPr>
      </w:pPr>
      <w:r>
        <w:rPr>
          <w:sz w:val="28"/>
          <w:szCs w:val="28"/>
          <w:lang w:val="vi-VN"/>
        </w:rPr>
        <w:t xml:space="preserve">- Tham mưu UBND </w:t>
      </w:r>
      <w:r w:rsidR="00B830F7">
        <w:rPr>
          <w:sz w:val="28"/>
          <w:szCs w:val="28"/>
        </w:rPr>
        <w:t>xã</w:t>
      </w:r>
      <w:r>
        <w:rPr>
          <w:sz w:val="28"/>
          <w:szCs w:val="28"/>
          <w:lang w:val="vi-VN"/>
        </w:rPr>
        <w:t xml:space="preserve"> triển khai thực hiện các hoạt động đón Tết Trung thu</w:t>
      </w:r>
      <w:r>
        <w:rPr>
          <w:sz w:val="28"/>
          <w:szCs w:val="28"/>
        </w:rPr>
        <w:t>.</w:t>
      </w:r>
      <w:r>
        <w:rPr>
          <w:sz w:val="28"/>
          <w:szCs w:val="28"/>
          <w:lang w:val="vi-VN"/>
        </w:rPr>
        <w:t xml:space="preserve"> Hướng d</w:t>
      </w:r>
      <w:r>
        <w:rPr>
          <w:sz w:val="28"/>
          <w:szCs w:val="28"/>
        </w:rPr>
        <w:t>ẫ</w:t>
      </w:r>
      <w:r>
        <w:rPr>
          <w:sz w:val="28"/>
          <w:szCs w:val="28"/>
          <w:lang w:val="vi-VN"/>
        </w:rPr>
        <w:t xml:space="preserve">n </w:t>
      </w:r>
      <w:r w:rsidR="00BB5A14">
        <w:rPr>
          <w:sz w:val="28"/>
          <w:szCs w:val="28"/>
        </w:rPr>
        <w:t>các thôn</w:t>
      </w:r>
      <w:r>
        <w:rPr>
          <w:sz w:val="28"/>
          <w:szCs w:val="28"/>
          <w:lang w:val="vi-VN"/>
        </w:rPr>
        <w:t xml:space="preserve"> xét chọn, tổ chức thăm hỏi, tặng quà và tổng hợp danh sách trẻ em có hoàn cảnh đặc biệt khó khăn, trẻ em mồ côi, trẻ em khuyết tật nhân dịp Tết Trung thu năm 202</w:t>
      </w:r>
      <w:r>
        <w:rPr>
          <w:sz w:val="28"/>
          <w:szCs w:val="28"/>
        </w:rPr>
        <w:t>4</w:t>
      </w:r>
      <w:r>
        <w:rPr>
          <w:sz w:val="28"/>
          <w:szCs w:val="28"/>
          <w:lang w:val="vi-VN"/>
        </w:rPr>
        <w:t xml:space="preserve">; </w:t>
      </w:r>
      <w:r>
        <w:rPr>
          <w:sz w:val="28"/>
          <w:szCs w:val="28"/>
        </w:rPr>
        <w:t>P</w:t>
      </w:r>
      <w:r>
        <w:rPr>
          <w:sz w:val="28"/>
          <w:szCs w:val="28"/>
          <w:lang w:val="vi-VN"/>
        </w:rPr>
        <w:t xml:space="preserve">hối hợp với các </w:t>
      </w:r>
      <w:r w:rsidR="00BB5A14">
        <w:rPr>
          <w:sz w:val="28"/>
          <w:szCs w:val="28"/>
        </w:rPr>
        <w:t xml:space="preserve">ban ngành, đoàn thể </w:t>
      </w:r>
      <w:r>
        <w:rPr>
          <w:sz w:val="28"/>
          <w:szCs w:val="28"/>
        </w:rPr>
        <w:t xml:space="preserve">và Đoàn TNCS HCM </w:t>
      </w:r>
      <w:r w:rsidR="00BB5A14">
        <w:rPr>
          <w:sz w:val="28"/>
          <w:szCs w:val="28"/>
        </w:rPr>
        <w:t>xã</w:t>
      </w:r>
      <w:r>
        <w:rPr>
          <w:sz w:val="28"/>
          <w:szCs w:val="28"/>
        </w:rPr>
        <w:t xml:space="preserve"> xây dựng chương trình </w:t>
      </w:r>
      <w:r>
        <w:rPr>
          <w:sz w:val="28"/>
          <w:szCs w:val="28"/>
          <w:lang w:val="vi-VN"/>
        </w:rPr>
        <w:t xml:space="preserve">tổ chức các hoạt động Tết Trung thu đến các </w:t>
      </w:r>
      <w:r w:rsidR="00D3511B">
        <w:rPr>
          <w:sz w:val="28"/>
          <w:szCs w:val="28"/>
        </w:rPr>
        <w:t>thôn.</w:t>
      </w:r>
    </w:p>
    <w:p w:rsidR="00176E31" w:rsidRDefault="00487277" w:rsidP="00320A6D">
      <w:pPr>
        <w:spacing w:before="120" w:after="120" w:line="264" w:lineRule="auto"/>
        <w:ind w:firstLine="567"/>
        <w:jc w:val="both"/>
        <w:rPr>
          <w:spacing w:val="-1"/>
          <w:sz w:val="28"/>
          <w:szCs w:val="28"/>
          <w:lang w:val="vi-VN"/>
        </w:rPr>
      </w:pPr>
      <w:r>
        <w:rPr>
          <w:spacing w:val="-1"/>
          <w:sz w:val="28"/>
          <w:szCs w:val="28"/>
          <w:lang w:val="vi-VN"/>
        </w:rPr>
        <w:t xml:space="preserve">- Tham mưu UBND </w:t>
      </w:r>
      <w:r w:rsidR="009B7DC6">
        <w:rPr>
          <w:spacing w:val="-1"/>
          <w:sz w:val="28"/>
          <w:szCs w:val="28"/>
        </w:rPr>
        <w:t>xã</w:t>
      </w:r>
      <w:r>
        <w:rPr>
          <w:spacing w:val="-1"/>
          <w:sz w:val="28"/>
          <w:szCs w:val="28"/>
          <w:lang w:val="vi-VN"/>
        </w:rPr>
        <w:t xml:space="preserve"> tổ chức các đoàn lãnh đạo </w:t>
      </w:r>
      <w:r w:rsidR="009B7DC6">
        <w:rPr>
          <w:spacing w:val="-1"/>
          <w:sz w:val="28"/>
          <w:szCs w:val="28"/>
        </w:rPr>
        <w:t>xã</w:t>
      </w:r>
      <w:r>
        <w:rPr>
          <w:spacing w:val="-1"/>
          <w:sz w:val="28"/>
          <w:szCs w:val="28"/>
          <w:lang w:val="vi-VN"/>
        </w:rPr>
        <w:t xml:space="preserve"> đi dự, tặng quà và vui Tết Trung thu với các cháu thiếu nhi tại </w:t>
      </w:r>
      <w:r w:rsidR="00974991">
        <w:rPr>
          <w:spacing w:val="-1"/>
          <w:sz w:val="28"/>
          <w:szCs w:val="28"/>
        </w:rPr>
        <w:t>các làng Truyền thống</w:t>
      </w:r>
      <w:r>
        <w:rPr>
          <w:spacing w:val="-1"/>
          <w:sz w:val="28"/>
          <w:szCs w:val="28"/>
          <w:lang w:val="vi-VN"/>
        </w:rPr>
        <w:t xml:space="preserve">; </w:t>
      </w:r>
      <w:r>
        <w:rPr>
          <w:spacing w:val="-1"/>
          <w:sz w:val="28"/>
          <w:szCs w:val="28"/>
        </w:rPr>
        <w:t>C</w:t>
      </w:r>
      <w:r>
        <w:rPr>
          <w:spacing w:val="-1"/>
          <w:sz w:val="28"/>
          <w:szCs w:val="28"/>
          <w:lang w:val="vi-VN"/>
        </w:rPr>
        <w:t xml:space="preserve">huẩn bị tốt các điều kiện cho đoàn lãnh đạo của </w:t>
      </w:r>
      <w:r w:rsidR="00974991">
        <w:rPr>
          <w:spacing w:val="-1"/>
          <w:sz w:val="28"/>
          <w:szCs w:val="28"/>
        </w:rPr>
        <w:t>xã</w:t>
      </w:r>
      <w:r>
        <w:rPr>
          <w:spacing w:val="-1"/>
          <w:sz w:val="28"/>
          <w:szCs w:val="28"/>
          <w:lang w:val="vi-VN"/>
        </w:rPr>
        <w:t xml:space="preserve"> </w:t>
      </w:r>
      <w:r>
        <w:rPr>
          <w:spacing w:val="-1"/>
          <w:sz w:val="28"/>
          <w:szCs w:val="28"/>
        </w:rPr>
        <w:t xml:space="preserve">dự </w:t>
      </w:r>
      <w:r>
        <w:rPr>
          <w:spacing w:val="-1"/>
          <w:sz w:val="28"/>
          <w:szCs w:val="28"/>
          <w:lang w:val="vi-VN"/>
        </w:rPr>
        <w:t xml:space="preserve">tặng quà và </w:t>
      </w:r>
      <w:r>
        <w:rPr>
          <w:spacing w:val="-1"/>
          <w:sz w:val="28"/>
          <w:szCs w:val="28"/>
        </w:rPr>
        <w:t>vui</w:t>
      </w:r>
      <w:r>
        <w:rPr>
          <w:spacing w:val="-1"/>
          <w:sz w:val="28"/>
          <w:szCs w:val="28"/>
          <w:lang w:val="vi-VN"/>
        </w:rPr>
        <w:t xml:space="preserve"> Tết Trung Thu với trẻ em.</w:t>
      </w:r>
    </w:p>
    <w:p w:rsidR="00176E31" w:rsidRDefault="00487277" w:rsidP="00320A6D">
      <w:pPr>
        <w:spacing w:before="120" w:after="120" w:line="264" w:lineRule="auto"/>
        <w:ind w:firstLine="567"/>
        <w:jc w:val="both"/>
        <w:rPr>
          <w:spacing w:val="-1"/>
          <w:sz w:val="28"/>
          <w:szCs w:val="28"/>
          <w:lang w:val="nl-NL"/>
        </w:rPr>
      </w:pPr>
      <w:r>
        <w:rPr>
          <w:spacing w:val="-1"/>
          <w:sz w:val="28"/>
          <w:szCs w:val="28"/>
          <w:lang w:val="vi-VN"/>
        </w:rPr>
        <w:t xml:space="preserve">- </w:t>
      </w:r>
      <w:r>
        <w:rPr>
          <w:spacing w:val="-1"/>
          <w:sz w:val="28"/>
          <w:szCs w:val="28"/>
        </w:rPr>
        <w:t xml:space="preserve">Phối hợp với </w:t>
      </w:r>
      <w:r w:rsidR="00974991">
        <w:rPr>
          <w:spacing w:val="-1"/>
          <w:sz w:val="28"/>
          <w:szCs w:val="28"/>
        </w:rPr>
        <w:t>cán bộ Văn hóa</w:t>
      </w:r>
      <w:r>
        <w:rPr>
          <w:spacing w:val="-1"/>
          <w:sz w:val="28"/>
          <w:szCs w:val="28"/>
          <w:lang w:val="nl-NL"/>
        </w:rPr>
        <w:t xml:space="preserve"> </w:t>
      </w:r>
      <w:r w:rsidR="00974991">
        <w:rPr>
          <w:spacing w:val="-1"/>
          <w:sz w:val="28"/>
          <w:szCs w:val="28"/>
          <w:lang w:val="nl-NL"/>
        </w:rPr>
        <w:t>viết</w:t>
      </w:r>
      <w:r>
        <w:rPr>
          <w:spacing w:val="-1"/>
          <w:sz w:val="28"/>
          <w:szCs w:val="28"/>
          <w:lang w:val="nl-NL"/>
        </w:rPr>
        <w:t xml:space="preserve"> bài </w:t>
      </w:r>
      <w:r>
        <w:rPr>
          <w:spacing w:val="-1"/>
          <w:sz w:val="28"/>
          <w:szCs w:val="28"/>
        </w:rPr>
        <w:t>tuyên truyền các hoạt động tổ chức Tết Trung thu cho trẻ em, treo</w:t>
      </w:r>
      <w:r>
        <w:rPr>
          <w:spacing w:val="-1"/>
          <w:sz w:val="28"/>
          <w:szCs w:val="28"/>
          <w:lang w:val="nl-NL"/>
        </w:rPr>
        <w:t xml:space="preserve"> pa nô, áp phích, khẩu hiệu… về bảo vệ, chăm sóc trẻ em, hướng dẫn </w:t>
      </w:r>
      <w:r w:rsidR="00974991">
        <w:rPr>
          <w:spacing w:val="-1"/>
          <w:sz w:val="28"/>
          <w:szCs w:val="28"/>
          <w:lang w:val="nl-NL"/>
        </w:rPr>
        <w:t>các thôn</w:t>
      </w:r>
      <w:r>
        <w:rPr>
          <w:spacing w:val="-1"/>
          <w:sz w:val="28"/>
          <w:szCs w:val="28"/>
          <w:lang w:val="nl-NL"/>
        </w:rPr>
        <w:t xml:space="preserve"> đăng tải, đọc thư chúc Tết Trung thu của Chủ tịch nước trong Lễ đón Tết Trung thu cho trẻ em trên địa bàn.</w:t>
      </w:r>
    </w:p>
    <w:p w:rsidR="00176E31" w:rsidRDefault="00487277" w:rsidP="00320A6D">
      <w:pPr>
        <w:spacing w:before="120" w:after="120" w:line="264" w:lineRule="auto"/>
        <w:ind w:firstLine="567"/>
        <w:jc w:val="both"/>
        <w:rPr>
          <w:spacing w:val="-3"/>
          <w:sz w:val="28"/>
          <w:szCs w:val="28"/>
        </w:rPr>
      </w:pPr>
      <w:r>
        <w:rPr>
          <w:spacing w:val="-3"/>
          <w:sz w:val="28"/>
          <w:szCs w:val="28"/>
        </w:rPr>
        <w:t>-  Phối hợp với</w:t>
      </w:r>
      <w:r w:rsidR="003B347D">
        <w:rPr>
          <w:spacing w:val="-3"/>
          <w:sz w:val="28"/>
          <w:szCs w:val="28"/>
        </w:rPr>
        <w:t xml:space="preserve"> </w:t>
      </w:r>
      <w:r>
        <w:rPr>
          <w:spacing w:val="-3"/>
          <w:sz w:val="28"/>
          <w:szCs w:val="28"/>
        </w:rPr>
        <w:t>các đơn vị liên quan tổ chức tặng quà cho trẻ em có hoàn cảnh đặc biệt khó khăn nhân dịp Tết Trung thu.</w:t>
      </w:r>
    </w:p>
    <w:p w:rsidR="00176E31" w:rsidRDefault="00487277" w:rsidP="00320A6D">
      <w:pPr>
        <w:spacing w:before="120" w:after="120" w:line="264" w:lineRule="auto"/>
        <w:jc w:val="both"/>
        <w:rPr>
          <w:spacing w:val="-3"/>
          <w:sz w:val="28"/>
          <w:szCs w:val="28"/>
        </w:rPr>
      </w:pPr>
      <w:r>
        <w:rPr>
          <w:spacing w:val="-3"/>
          <w:sz w:val="28"/>
          <w:szCs w:val="28"/>
        </w:rPr>
        <w:t xml:space="preserve">         - </w:t>
      </w:r>
      <w:r>
        <w:rPr>
          <w:sz w:val="28"/>
          <w:szCs w:val="28"/>
        </w:rPr>
        <w:t>T</w:t>
      </w:r>
      <w:r>
        <w:rPr>
          <w:sz w:val="28"/>
          <w:szCs w:val="28"/>
          <w:lang w:val="vi-VN"/>
        </w:rPr>
        <w:t>ổng</w:t>
      </w:r>
      <w:r>
        <w:rPr>
          <w:sz w:val="28"/>
          <w:szCs w:val="28"/>
        </w:rPr>
        <w:t xml:space="preserve"> hợp</w:t>
      </w:r>
      <w:r>
        <w:rPr>
          <w:sz w:val="28"/>
          <w:szCs w:val="28"/>
          <w:lang w:val="vi-VN"/>
        </w:rPr>
        <w:t xml:space="preserve"> báo cáo UBND </w:t>
      </w:r>
      <w:r w:rsidR="003B347D">
        <w:rPr>
          <w:sz w:val="28"/>
          <w:szCs w:val="28"/>
        </w:rPr>
        <w:t>xã</w:t>
      </w:r>
      <w:r>
        <w:rPr>
          <w:sz w:val="28"/>
          <w:szCs w:val="28"/>
          <w:lang w:val="vi-VN"/>
        </w:rPr>
        <w:t xml:space="preserve"> và </w:t>
      </w:r>
      <w:r w:rsidR="003B347D">
        <w:rPr>
          <w:sz w:val="28"/>
          <w:szCs w:val="28"/>
        </w:rPr>
        <w:t>Phòng</w:t>
      </w:r>
      <w:r>
        <w:rPr>
          <w:sz w:val="28"/>
          <w:szCs w:val="28"/>
          <w:lang w:val="vi-VN"/>
        </w:rPr>
        <w:t xml:space="preserve"> Lao động </w:t>
      </w:r>
      <w:r>
        <w:rPr>
          <w:sz w:val="28"/>
          <w:szCs w:val="28"/>
        </w:rPr>
        <w:t>- Thương binh và Xã hội</w:t>
      </w:r>
      <w:r>
        <w:rPr>
          <w:sz w:val="28"/>
          <w:szCs w:val="28"/>
          <w:lang w:val="vi-VN"/>
        </w:rPr>
        <w:t xml:space="preserve"> kết quả</w:t>
      </w:r>
      <w:r>
        <w:rPr>
          <w:sz w:val="28"/>
          <w:szCs w:val="28"/>
        </w:rPr>
        <w:t xml:space="preserve"> tổ chức</w:t>
      </w:r>
      <w:r>
        <w:rPr>
          <w:sz w:val="28"/>
          <w:szCs w:val="28"/>
          <w:lang w:val="vi-VN"/>
        </w:rPr>
        <w:t xml:space="preserve"> Tết Trung thu </w:t>
      </w:r>
      <w:r>
        <w:rPr>
          <w:sz w:val="28"/>
          <w:szCs w:val="28"/>
        </w:rPr>
        <w:t xml:space="preserve">cho trẻ em </w:t>
      </w:r>
      <w:r>
        <w:rPr>
          <w:sz w:val="28"/>
          <w:szCs w:val="28"/>
          <w:lang w:val="vi-VN"/>
        </w:rPr>
        <w:t>năm 20</w:t>
      </w:r>
      <w:r>
        <w:rPr>
          <w:sz w:val="28"/>
          <w:szCs w:val="28"/>
        </w:rPr>
        <w:t>24.</w:t>
      </w:r>
    </w:p>
    <w:p w:rsidR="00176E31" w:rsidRDefault="00487277" w:rsidP="00320A6D">
      <w:pPr>
        <w:spacing w:before="120" w:after="120" w:line="264" w:lineRule="auto"/>
        <w:jc w:val="both"/>
        <w:rPr>
          <w:b/>
          <w:sz w:val="28"/>
          <w:szCs w:val="28"/>
        </w:rPr>
      </w:pPr>
      <w:r>
        <w:rPr>
          <w:b/>
          <w:sz w:val="28"/>
          <w:szCs w:val="28"/>
        </w:rPr>
        <w:lastRenderedPageBreak/>
        <w:t xml:space="preserve">        2. Đoàn </w:t>
      </w:r>
      <w:r>
        <w:rPr>
          <w:b/>
          <w:sz w:val="28"/>
          <w:szCs w:val="28"/>
          <w:lang w:val="vi-VN"/>
        </w:rPr>
        <w:t>TN</w:t>
      </w:r>
      <w:r>
        <w:rPr>
          <w:b/>
          <w:sz w:val="28"/>
          <w:szCs w:val="28"/>
        </w:rPr>
        <w:t>CS</w:t>
      </w:r>
      <w:r>
        <w:rPr>
          <w:b/>
          <w:sz w:val="28"/>
          <w:szCs w:val="28"/>
          <w:lang w:val="vi-VN"/>
        </w:rPr>
        <w:t xml:space="preserve"> </w:t>
      </w:r>
      <w:r>
        <w:rPr>
          <w:b/>
          <w:sz w:val="28"/>
          <w:szCs w:val="28"/>
        </w:rPr>
        <w:t>H</w:t>
      </w:r>
      <w:r>
        <w:rPr>
          <w:b/>
          <w:sz w:val="28"/>
          <w:szCs w:val="28"/>
          <w:lang w:val="vi-VN"/>
        </w:rPr>
        <w:t>ồ Chí Minh</w:t>
      </w:r>
      <w:r>
        <w:rPr>
          <w:b/>
          <w:sz w:val="28"/>
          <w:szCs w:val="28"/>
        </w:rPr>
        <w:t xml:space="preserve"> </w:t>
      </w:r>
      <w:r w:rsidR="000351AB">
        <w:rPr>
          <w:b/>
          <w:sz w:val="28"/>
          <w:szCs w:val="28"/>
        </w:rPr>
        <w:t>xã</w:t>
      </w:r>
    </w:p>
    <w:p w:rsidR="00176E31" w:rsidRDefault="00487277">
      <w:pPr>
        <w:spacing w:before="80" w:after="80" w:line="254" w:lineRule="auto"/>
        <w:jc w:val="both"/>
        <w:rPr>
          <w:sz w:val="28"/>
          <w:szCs w:val="28"/>
        </w:rPr>
      </w:pPr>
      <w:r>
        <w:rPr>
          <w:sz w:val="28"/>
          <w:szCs w:val="28"/>
        </w:rPr>
        <w:t xml:space="preserve">        - </w:t>
      </w:r>
      <w:r w:rsidR="003C1D29">
        <w:rPr>
          <w:sz w:val="28"/>
          <w:szCs w:val="28"/>
        </w:rPr>
        <w:t>P</w:t>
      </w:r>
      <w:r>
        <w:rPr>
          <w:sz w:val="28"/>
          <w:szCs w:val="28"/>
        </w:rPr>
        <w:t xml:space="preserve">hối hợp với </w:t>
      </w:r>
      <w:r w:rsidR="003C1D29">
        <w:rPr>
          <w:sz w:val="28"/>
          <w:szCs w:val="28"/>
        </w:rPr>
        <w:t>Cán bộ</w:t>
      </w:r>
      <w:r>
        <w:rPr>
          <w:sz w:val="28"/>
          <w:szCs w:val="28"/>
        </w:rPr>
        <w:t xml:space="preserve"> Lao động - TB&amp;XH và </w:t>
      </w:r>
      <w:r w:rsidR="003C1D29">
        <w:rPr>
          <w:sz w:val="28"/>
          <w:szCs w:val="28"/>
        </w:rPr>
        <w:t>Các chi đoàn thôn</w:t>
      </w:r>
      <w:r>
        <w:rPr>
          <w:sz w:val="28"/>
          <w:szCs w:val="28"/>
        </w:rPr>
        <w:t xml:space="preserve"> xây dựng nội dung, chương trình và tổ chức</w:t>
      </w:r>
      <w:r>
        <w:rPr>
          <w:sz w:val="28"/>
          <w:szCs w:val="28"/>
          <w:lang w:val="vi-VN"/>
        </w:rPr>
        <w:t xml:space="preserve"> “Đêm Hội Trăng Rằm”</w:t>
      </w:r>
      <w:r>
        <w:rPr>
          <w:sz w:val="28"/>
          <w:szCs w:val="28"/>
        </w:rPr>
        <w:t xml:space="preserve"> cho trẻ em đảm bảo thiết thực, hiệu quả và an toàn.</w:t>
      </w:r>
    </w:p>
    <w:p w:rsidR="00176E31" w:rsidRPr="00916078" w:rsidRDefault="00487277">
      <w:pPr>
        <w:spacing w:before="80" w:after="80" w:line="254" w:lineRule="auto"/>
        <w:jc w:val="both"/>
        <w:rPr>
          <w:sz w:val="28"/>
          <w:szCs w:val="28"/>
        </w:rPr>
      </w:pPr>
      <w:r>
        <w:rPr>
          <w:b/>
          <w:sz w:val="28"/>
          <w:szCs w:val="28"/>
        </w:rPr>
        <w:t xml:space="preserve">        3</w:t>
      </w:r>
      <w:r>
        <w:rPr>
          <w:b/>
          <w:sz w:val="28"/>
          <w:szCs w:val="28"/>
          <w:lang w:val="vi-VN"/>
        </w:rPr>
        <w:t xml:space="preserve">. </w:t>
      </w:r>
      <w:r w:rsidR="00916078">
        <w:rPr>
          <w:b/>
          <w:sz w:val="28"/>
          <w:szCs w:val="28"/>
        </w:rPr>
        <w:t>Ba nhà trường</w:t>
      </w:r>
    </w:p>
    <w:p w:rsidR="00176E31" w:rsidRDefault="00487277">
      <w:pPr>
        <w:spacing w:before="80" w:after="80" w:line="254" w:lineRule="auto"/>
        <w:jc w:val="both"/>
        <w:rPr>
          <w:sz w:val="28"/>
          <w:szCs w:val="28"/>
          <w:lang w:val="vi-VN"/>
        </w:rPr>
      </w:pPr>
      <w:r>
        <w:rPr>
          <w:sz w:val="28"/>
          <w:szCs w:val="28"/>
        </w:rPr>
        <w:t xml:space="preserve">        </w:t>
      </w:r>
      <w:r w:rsidR="002A0379">
        <w:rPr>
          <w:sz w:val="28"/>
          <w:szCs w:val="28"/>
        </w:rPr>
        <w:t>C</w:t>
      </w:r>
      <w:r>
        <w:rPr>
          <w:sz w:val="28"/>
          <w:szCs w:val="28"/>
          <w:lang w:val="vi-VN"/>
        </w:rPr>
        <w:t>ác trường</w:t>
      </w:r>
      <w:r>
        <w:rPr>
          <w:sz w:val="28"/>
          <w:szCs w:val="28"/>
        </w:rPr>
        <w:t xml:space="preserve"> Mầm non, Tiểu học, THCS trên địa bàn </w:t>
      </w:r>
      <w:r>
        <w:rPr>
          <w:sz w:val="28"/>
          <w:szCs w:val="28"/>
          <w:lang w:val="vi-VN"/>
        </w:rPr>
        <w:t>tổ chức Tết Trung thu năm 20</w:t>
      </w:r>
      <w:r>
        <w:rPr>
          <w:sz w:val="28"/>
          <w:szCs w:val="28"/>
        </w:rPr>
        <w:t>24 cho các em học sinh đảm bảo vui tươi, lành mạnh</w:t>
      </w:r>
      <w:r>
        <w:rPr>
          <w:sz w:val="28"/>
          <w:szCs w:val="28"/>
          <w:lang w:val="vi-VN"/>
        </w:rPr>
        <w:t>,</w:t>
      </w:r>
      <w:r>
        <w:rPr>
          <w:sz w:val="28"/>
          <w:szCs w:val="28"/>
        </w:rPr>
        <w:t xml:space="preserve"> an toàn, phù hợp với điều kiện thực tế của từng nhà trường. Tuyên truyền vận động các nhà hảo tâm, phụ huynh học sinh có điều kiện</w:t>
      </w:r>
      <w:r>
        <w:rPr>
          <w:sz w:val="28"/>
          <w:szCs w:val="28"/>
          <w:lang w:val="vi-VN"/>
        </w:rPr>
        <w:t xml:space="preserve"> ủng hộ quà phù hợp để tặng</w:t>
      </w:r>
      <w:r>
        <w:rPr>
          <w:sz w:val="28"/>
          <w:szCs w:val="28"/>
        </w:rPr>
        <w:t xml:space="preserve"> </w:t>
      </w:r>
      <w:r>
        <w:rPr>
          <w:sz w:val="28"/>
          <w:szCs w:val="28"/>
          <w:lang w:val="vi-VN"/>
        </w:rPr>
        <w:t>các em có hoàn cảnh đặc biệt khó khăn.</w:t>
      </w:r>
    </w:p>
    <w:p w:rsidR="00176E31" w:rsidRPr="00FF640E" w:rsidRDefault="00487277">
      <w:pPr>
        <w:spacing w:before="80" w:after="80" w:line="254" w:lineRule="auto"/>
        <w:jc w:val="both"/>
        <w:rPr>
          <w:b/>
          <w:sz w:val="28"/>
          <w:szCs w:val="28"/>
        </w:rPr>
      </w:pPr>
      <w:r>
        <w:rPr>
          <w:b/>
          <w:sz w:val="28"/>
          <w:szCs w:val="28"/>
        </w:rPr>
        <w:t xml:space="preserve">        4. </w:t>
      </w:r>
      <w:r w:rsidR="00FF640E">
        <w:rPr>
          <w:b/>
          <w:sz w:val="28"/>
          <w:szCs w:val="28"/>
        </w:rPr>
        <w:t>Cán bộ Văn Hóa xã</w:t>
      </w:r>
    </w:p>
    <w:p w:rsidR="00176E31" w:rsidRPr="0046677F" w:rsidRDefault="00F069CA">
      <w:pPr>
        <w:spacing w:before="80" w:after="80" w:line="254" w:lineRule="auto"/>
        <w:jc w:val="both"/>
        <w:rPr>
          <w:spacing w:val="-2"/>
          <w:sz w:val="28"/>
          <w:szCs w:val="28"/>
          <w:lang w:val="vi-VN"/>
        </w:rPr>
      </w:pPr>
      <w:r w:rsidRPr="0046677F">
        <w:rPr>
          <w:spacing w:val="-2"/>
          <w:sz w:val="28"/>
          <w:szCs w:val="28"/>
        </w:rPr>
        <w:t xml:space="preserve">         Phối hợp với cán bộ Lao động Thương binh và xã hội </w:t>
      </w:r>
      <w:r w:rsidR="00487277" w:rsidRPr="0046677F">
        <w:rPr>
          <w:spacing w:val="-2"/>
          <w:sz w:val="28"/>
          <w:szCs w:val="28"/>
        </w:rPr>
        <w:t xml:space="preserve">tổ chức các hoạt động tuyên truyền trên các phương tiện thông tin đại chúng với những nội dung nhằm nâng cao nhận thức và sự quan tâm của người dân đối với công tác bảo vệ, chăm sóc, giáo dục trẻ em và các hoạt động vui Tết Trung thu cho trẻ em; đăng tải thư chúc Tết Trung thu của Chủ tịch nước và các hoạt động đón Tết Trung thu của trẻ em </w:t>
      </w:r>
    </w:p>
    <w:p w:rsidR="00176E31" w:rsidRPr="0046677F" w:rsidRDefault="00487277">
      <w:pPr>
        <w:spacing w:before="80" w:after="80" w:line="254" w:lineRule="auto"/>
        <w:jc w:val="both"/>
        <w:rPr>
          <w:b/>
          <w:sz w:val="28"/>
          <w:szCs w:val="28"/>
        </w:rPr>
      </w:pPr>
      <w:r>
        <w:rPr>
          <w:b/>
          <w:sz w:val="28"/>
          <w:szCs w:val="28"/>
        </w:rPr>
        <w:t xml:space="preserve">         5</w:t>
      </w:r>
      <w:r>
        <w:rPr>
          <w:b/>
          <w:sz w:val="28"/>
          <w:szCs w:val="28"/>
          <w:lang w:val="vi-VN"/>
        </w:rPr>
        <w:t xml:space="preserve">. </w:t>
      </w:r>
      <w:r w:rsidR="0046677F">
        <w:rPr>
          <w:b/>
          <w:sz w:val="28"/>
          <w:szCs w:val="28"/>
        </w:rPr>
        <w:t>Trạm y tế xã</w:t>
      </w:r>
    </w:p>
    <w:p w:rsidR="00176E31" w:rsidRDefault="00487277">
      <w:pPr>
        <w:spacing w:before="80" w:after="80" w:line="254" w:lineRule="auto"/>
        <w:jc w:val="both"/>
        <w:rPr>
          <w:sz w:val="28"/>
          <w:szCs w:val="28"/>
        </w:rPr>
      </w:pPr>
      <w:r>
        <w:rPr>
          <w:sz w:val="28"/>
          <w:szCs w:val="28"/>
        </w:rPr>
        <w:t xml:space="preserve">        </w:t>
      </w:r>
      <w:r>
        <w:rPr>
          <w:sz w:val="28"/>
          <w:szCs w:val="28"/>
          <w:lang w:val="vi-VN"/>
        </w:rPr>
        <w:t>T</w:t>
      </w:r>
      <w:r>
        <w:rPr>
          <w:sz w:val="28"/>
          <w:szCs w:val="28"/>
        </w:rPr>
        <w:t>ăng cường công tác kiểm tra, công tác vệ sinh an toàn thực phẩm</w:t>
      </w:r>
      <w:r>
        <w:rPr>
          <w:sz w:val="28"/>
          <w:szCs w:val="28"/>
          <w:lang w:val="vi-VN"/>
        </w:rPr>
        <w:t>, đặc biệt các cơ sở sản xuất, kinh doanh thực phẩm</w:t>
      </w:r>
      <w:r>
        <w:rPr>
          <w:sz w:val="28"/>
          <w:szCs w:val="28"/>
        </w:rPr>
        <w:t xml:space="preserve"> phục vụ Tết Trung thu; </w:t>
      </w:r>
      <w:r>
        <w:rPr>
          <w:sz w:val="28"/>
          <w:szCs w:val="28"/>
          <w:lang w:val="vi-VN"/>
        </w:rPr>
        <w:t xml:space="preserve">tăng cường </w:t>
      </w:r>
      <w:r>
        <w:rPr>
          <w:sz w:val="28"/>
          <w:szCs w:val="28"/>
        </w:rPr>
        <w:t xml:space="preserve">kiểm tra, ngăn chặn và xử lý kịp thời việc </w:t>
      </w:r>
      <w:r>
        <w:rPr>
          <w:sz w:val="28"/>
          <w:szCs w:val="28"/>
          <w:lang w:val="vi-VN"/>
        </w:rPr>
        <w:t xml:space="preserve">kinh doanh các loại văn hóa phẩm, đồ chơi có tính bạo lực, phản giáo dục, chứa chất độc hại, không phù hợp với lứa tuổi trẻ em; </w:t>
      </w:r>
    </w:p>
    <w:p w:rsidR="00176E31" w:rsidRDefault="00487277">
      <w:pPr>
        <w:spacing w:before="80" w:after="80" w:line="264" w:lineRule="auto"/>
        <w:jc w:val="both"/>
        <w:rPr>
          <w:b/>
          <w:sz w:val="28"/>
          <w:szCs w:val="28"/>
        </w:rPr>
      </w:pPr>
      <w:r>
        <w:rPr>
          <w:b/>
          <w:sz w:val="28"/>
          <w:szCs w:val="28"/>
        </w:rPr>
        <w:t xml:space="preserve">        6. Hội chữ thập đỏ </w:t>
      </w:r>
      <w:r w:rsidR="000F2892">
        <w:rPr>
          <w:b/>
          <w:sz w:val="28"/>
          <w:szCs w:val="28"/>
        </w:rPr>
        <w:t>xã</w:t>
      </w:r>
      <w:r>
        <w:rPr>
          <w:b/>
          <w:sz w:val="28"/>
          <w:szCs w:val="28"/>
        </w:rPr>
        <w:t xml:space="preserve">                                                                                                                                                                                                                                                                                                                                                                                                                                                                                                                                                                                                                                                                                                                                                                                                                                                                                                                                                                                                                                                                                                                                                                                                                                                                                       </w:t>
      </w:r>
    </w:p>
    <w:p w:rsidR="00176E31" w:rsidRDefault="00487277">
      <w:pPr>
        <w:spacing w:before="80" w:after="80" w:line="264" w:lineRule="auto"/>
        <w:jc w:val="both"/>
        <w:rPr>
          <w:sz w:val="28"/>
          <w:szCs w:val="28"/>
        </w:rPr>
      </w:pPr>
      <w:r>
        <w:rPr>
          <w:sz w:val="28"/>
          <w:szCs w:val="28"/>
        </w:rPr>
        <w:t xml:space="preserve">        Vận động các nguồn lực từ cá nhân, tổ chức, doanh nghiệp cùng chung tay chăm lo Tết Trung thu cho trẻ em. Thăm hỏi, hỗ trợ, tặng quà trẻ em có hoàn cảnh đặc biệt khó khăn trên địa bàn </w:t>
      </w:r>
      <w:r w:rsidR="0006089C">
        <w:rPr>
          <w:sz w:val="28"/>
          <w:szCs w:val="28"/>
        </w:rPr>
        <w:t>xã</w:t>
      </w:r>
      <w:r>
        <w:rPr>
          <w:sz w:val="28"/>
          <w:szCs w:val="28"/>
        </w:rPr>
        <w:t>.</w:t>
      </w:r>
    </w:p>
    <w:p w:rsidR="00176E31" w:rsidRDefault="00487277">
      <w:pPr>
        <w:spacing w:before="80" w:after="80" w:line="264" w:lineRule="auto"/>
        <w:jc w:val="both"/>
        <w:rPr>
          <w:sz w:val="28"/>
          <w:szCs w:val="28"/>
        </w:rPr>
      </w:pPr>
      <w:r>
        <w:rPr>
          <w:b/>
          <w:sz w:val="28"/>
          <w:szCs w:val="28"/>
        </w:rPr>
        <w:t xml:space="preserve">        7</w:t>
      </w:r>
      <w:r>
        <w:rPr>
          <w:b/>
          <w:sz w:val="28"/>
          <w:szCs w:val="28"/>
          <w:lang w:val="vi-VN"/>
        </w:rPr>
        <w:t xml:space="preserve">. Đề nghị Ủy ban Mặt trận Tổ Quốc Việt Nam và các tổ chức chính trị - xã hội </w:t>
      </w:r>
      <w:r w:rsidR="00B4318B">
        <w:rPr>
          <w:b/>
          <w:sz w:val="28"/>
          <w:szCs w:val="28"/>
        </w:rPr>
        <w:t>xã</w:t>
      </w:r>
      <w:r>
        <w:rPr>
          <w:b/>
          <w:sz w:val="28"/>
          <w:szCs w:val="28"/>
          <w:lang w:val="vi-VN"/>
        </w:rPr>
        <w:t>, các cơ quan, đơn vị, các tổ chức nhân đạo, từ thiện:</w:t>
      </w:r>
      <w:r>
        <w:rPr>
          <w:sz w:val="28"/>
          <w:szCs w:val="28"/>
          <w:lang w:val="vi-VN"/>
        </w:rPr>
        <w:t xml:space="preserve"> ủng hộ bằng nhiều hình thức (kể cả vật chất và tinh thần) để tạo sân chơi bổ ích cho trẻ em và giúp đỡ các em có hoàn cảnh đặc biệt khó kh</w:t>
      </w:r>
      <w:r>
        <w:rPr>
          <w:sz w:val="28"/>
          <w:szCs w:val="28"/>
        </w:rPr>
        <w:t>ăn</w:t>
      </w:r>
      <w:r>
        <w:rPr>
          <w:sz w:val="28"/>
          <w:szCs w:val="28"/>
          <w:lang w:val="vi-VN"/>
        </w:rPr>
        <w:t xml:space="preserve"> được vui Tết Trung thu năm 202</w:t>
      </w:r>
      <w:r>
        <w:rPr>
          <w:sz w:val="28"/>
          <w:szCs w:val="28"/>
        </w:rPr>
        <w:t>4</w:t>
      </w:r>
    </w:p>
    <w:p w:rsidR="00176E31" w:rsidRDefault="00487277">
      <w:pPr>
        <w:spacing w:before="80" w:after="80" w:line="264" w:lineRule="auto"/>
        <w:jc w:val="both"/>
        <w:rPr>
          <w:b/>
          <w:sz w:val="28"/>
          <w:szCs w:val="28"/>
        </w:rPr>
      </w:pPr>
      <w:r>
        <w:rPr>
          <w:b/>
          <w:sz w:val="28"/>
          <w:szCs w:val="28"/>
        </w:rPr>
        <w:t xml:space="preserve">        8</w:t>
      </w:r>
      <w:r>
        <w:rPr>
          <w:b/>
          <w:sz w:val="28"/>
          <w:szCs w:val="28"/>
          <w:lang w:val="vi-VN"/>
        </w:rPr>
        <w:t xml:space="preserve">. </w:t>
      </w:r>
      <w:r w:rsidR="0042717D">
        <w:rPr>
          <w:b/>
          <w:sz w:val="28"/>
          <w:szCs w:val="28"/>
        </w:rPr>
        <w:t>Các thôn hành chính</w:t>
      </w:r>
    </w:p>
    <w:p w:rsidR="00176E31" w:rsidRPr="00923C76" w:rsidRDefault="00487277">
      <w:pPr>
        <w:spacing w:before="80" w:after="80" w:line="264" w:lineRule="auto"/>
        <w:jc w:val="both"/>
        <w:rPr>
          <w:spacing w:val="-8"/>
          <w:sz w:val="28"/>
          <w:szCs w:val="28"/>
        </w:rPr>
      </w:pPr>
      <w:r w:rsidRPr="00923C76">
        <w:rPr>
          <w:spacing w:val="-6"/>
          <w:sz w:val="28"/>
          <w:szCs w:val="28"/>
        </w:rPr>
        <w:t xml:space="preserve">         </w:t>
      </w:r>
      <w:r w:rsidRPr="00923C76">
        <w:rPr>
          <w:spacing w:val="-8"/>
          <w:sz w:val="28"/>
          <w:szCs w:val="28"/>
          <w:lang w:val="vi-VN"/>
        </w:rPr>
        <w:t xml:space="preserve">- </w:t>
      </w:r>
      <w:r w:rsidR="00485842" w:rsidRPr="00923C76">
        <w:rPr>
          <w:spacing w:val="-8"/>
          <w:sz w:val="28"/>
          <w:szCs w:val="28"/>
        </w:rPr>
        <w:t>Căn cứ</w:t>
      </w:r>
      <w:r w:rsidRPr="00923C76">
        <w:rPr>
          <w:spacing w:val="-8"/>
          <w:sz w:val="28"/>
          <w:szCs w:val="28"/>
          <w:lang w:val="vi-VN"/>
        </w:rPr>
        <w:t xml:space="preserve"> Kế hoạch và triển khai tổ chức thực hiện; phối hợp với </w:t>
      </w:r>
      <w:r w:rsidR="00485842" w:rsidRPr="00923C76">
        <w:rPr>
          <w:spacing w:val="-8"/>
          <w:sz w:val="28"/>
          <w:szCs w:val="28"/>
        </w:rPr>
        <w:t>các ban ngành đoàn thể trong thôn</w:t>
      </w:r>
      <w:r w:rsidRPr="00923C76">
        <w:rPr>
          <w:spacing w:val="-8"/>
          <w:sz w:val="28"/>
          <w:szCs w:val="28"/>
          <w:lang w:val="vi-VN"/>
        </w:rPr>
        <w:t xml:space="preserve"> tổ chức Tết Trung thu vui vẻ, lành mạnh, an toàn, bổ ích và tiết kiệm</w:t>
      </w:r>
      <w:r w:rsidRPr="00923C76">
        <w:rPr>
          <w:spacing w:val="-8"/>
          <w:sz w:val="28"/>
          <w:szCs w:val="28"/>
        </w:rPr>
        <w:t>.</w:t>
      </w:r>
    </w:p>
    <w:p w:rsidR="00792C70" w:rsidRDefault="00487277">
      <w:pPr>
        <w:spacing w:before="80" w:after="80" w:line="264" w:lineRule="auto"/>
        <w:jc w:val="both"/>
        <w:rPr>
          <w:spacing w:val="-3"/>
          <w:sz w:val="28"/>
          <w:szCs w:val="28"/>
        </w:rPr>
      </w:pPr>
      <w:r>
        <w:rPr>
          <w:spacing w:val="-3"/>
          <w:sz w:val="28"/>
          <w:szCs w:val="28"/>
        </w:rPr>
        <w:t xml:space="preserve">          </w:t>
      </w:r>
      <w:r>
        <w:rPr>
          <w:spacing w:val="-3"/>
          <w:sz w:val="28"/>
          <w:szCs w:val="28"/>
          <w:lang w:val="vi-VN"/>
        </w:rPr>
        <w:t xml:space="preserve">- </w:t>
      </w:r>
      <w:r w:rsidR="00792C70">
        <w:rPr>
          <w:spacing w:val="-3"/>
          <w:sz w:val="28"/>
          <w:szCs w:val="28"/>
        </w:rPr>
        <w:t>Nhận</w:t>
      </w:r>
      <w:r>
        <w:rPr>
          <w:spacing w:val="-3"/>
          <w:sz w:val="28"/>
          <w:szCs w:val="28"/>
          <w:lang w:val="vi-VN"/>
        </w:rPr>
        <w:t xml:space="preserve"> kinh phí ngân sách</w:t>
      </w:r>
      <w:r w:rsidR="00792C70">
        <w:rPr>
          <w:spacing w:val="-3"/>
          <w:sz w:val="28"/>
          <w:szCs w:val="28"/>
        </w:rPr>
        <w:t xml:space="preserve"> từ cấp xã</w:t>
      </w:r>
      <w:r>
        <w:rPr>
          <w:spacing w:val="-3"/>
          <w:sz w:val="28"/>
          <w:szCs w:val="28"/>
          <w:lang w:val="vi-VN"/>
        </w:rPr>
        <w:t>, huy động nguồn lực từ các tổ chức</w:t>
      </w:r>
      <w:r>
        <w:rPr>
          <w:spacing w:val="-3"/>
          <w:sz w:val="28"/>
          <w:szCs w:val="28"/>
        </w:rPr>
        <w:t>,</w:t>
      </w:r>
      <w:r>
        <w:rPr>
          <w:spacing w:val="-3"/>
          <w:sz w:val="28"/>
          <w:szCs w:val="28"/>
          <w:lang w:val="vi-VN"/>
        </w:rPr>
        <w:t xml:space="preserve"> cá nhân trong xã hội để tổ chức tết Trung thu năm 20</w:t>
      </w:r>
      <w:r>
        <w:rPr>
          <w:spacing w:val="-3"/>
          <w:sz w:val="28"/>
          <w:szCs w:val="28"/>
        </w:rPr>
        <w:t>24</w:t>
      </w:r>
      <w:r>
        <w:rPr>
          <w:spacing w:val="-3"/>
          <w:sz w:val="28"/>
          <w:szCs w:val="28"/>
          <w:lang w:val="vi-VN"/>
        </w:rPr>
        <w:t xml:space="preserve"> cho </w:t>
      </w:r>
      <w:r>
        <w:rPr>
          <w:spacing w:val="-3"/>
          <w:sz w:val="28"/>
          <w:szCs w:val="28"/>
        </w:rPr>
        <w:t>trẻ em</w:t>
      </w:r>
      <w:r w:rsidR="00792C70">
        <w:rPr>
          <w:spacing w:val="-3"/>
          <w:sz w:val="28"/>
          <w:szCs w:val="28"/>
        </w:rPr>
        <w:t>.</w:t>
      </w:r>
    </w:p>
    <w:p w:rsidR="00176E31" w:rsidRPr="00D918B5" w:rsidRDefault="00487277">
      <w:pPr>
        <w:spacing w:before="80" w:after="80" w:line="264" w:lineRule="auto"/>
        <w:jc w:val="both"/>
        <w:rPr>
          <w:spacing w:val="-4"/>
          <w:sz w:val="28"/>
          <w:szCs w:val="28"/>
        </w:rPr>
      </w:pPr>
      <w:r w:rsidRPr="00D918B5">
        <w:rPr>
          <w:spacing w:val="-4"/>
          <w:sz w:val="28"/>
          <w:szCs w:val="28"/>
        </w:rPr>
        <w:t xml:space="preserve">         </w:t>
      </w:r>
      <w:r w:rsidRPr="00D918B5">
        <w:rPr>
          <w:spacing w:val="-4"/>
          <w:sz w:val="28"/>
          <w:szCs w:val="28"/>
          <w:lang w:val="vi-VN"/>
        </w:rPr>
        <w:t xml:space="preserve">- </w:t>
      </w:r>
      <w:r w:rsidR="00792C70" w:rsidRPr="00D918B5">
        <w:rPr>
          <w:spacing w:val="-4"/>
          <w:sz w:val="28"/>
          <w:szCs w:val="28"/>
        </w:rPr>
        <w:t>Đ</w:t>
      </w:r>
      <w:r w:rsidRPr="00D918B5">
        <w:rPr>
          <w:spacing w:val="-4"/>
          <w:sz w:val="28"/>
          <w:szCs w:val="28"/>
        </w:rPr>
        <w:t>ồng loạt tổ chức “Đêm Hội Trăng Rằm” cho trẻ em từ các ngày 15-17/9/2024 (</w:t>
      </w:r>
      <w:r w:rsidRPr="00D918B5">
        <w:rPr>
          <w:i/>
          <w:spacing w:val="-4"/>
          <w:sz w:val="28"/>
          <w:szCs w:val="28"/>
        </w:rPr>
        <w:t>tức ngày 13-15/8 âm lịch</w:t>
      </w:r>
      <w:r w:rsidRPr="00D918B5">
        <w:rPr>
          <w:spacing w:val="-4"/>
          <w:sz w:val="28"/>
          <w:szCs w:val="28"/>
        </w:rPr>
        <w:t xml:space="preserve">) phù hợp với tình hình địa phương và cộng đồng dân cư, đảm bảo tất cả trẻ em đều được vui đón Tết Trung thu; </w:t>
      </w:r>
      <w:r w:rsidRPr="00D918B5">
        <w:rPr>
          <w:spacing w:val="-4"/>
          <w:sz w:val="28"/>
          <w:szCs w:val="28"/>
          <w:lang w:val="vi-VN"/>
        </w:rPr>
        <w:t xml:space="preserve">tổ chức các hoạt động văn hóa </w:t>
      </w:r>
      <w:r w:rsidRPr="00D918B5">
        <w:rPr>
          <w:spacing w:val="-4"/>
          <w:sz w:val="28"/>
          <w:szCs w:val="28"/>
          <w:lang w:val="vi-VN"/>
        </w:rPr>
        <w:lastRenderedPageBreak/>
        <w:t xml:space="preserve">văn nghệ, trò chơi </w:t>
      </w:r>
      <w:r w:rsidRPr="00D918B5">
        <w:rPr>
          <w:spacing w:val="-4"/>
          <w:sz w:val="28"/>
          <w:szCs w:val="28"/>
        </w:rPr>
        <w:t xml:space="preserve">dân gian </w:t>
      </w:r>
      <w:r w:rsidRPr="00D918B5">
        <w:rPr>
          <w:spacing w:val="-4"/>
          <w:sz w:val="28"/>
          <w:szCs w:val="28"/>
          <w:lang w:val="vi-VN"/>
        </w:rPr>
        <w:t>truyền th</w:t>
      </w:r>
      <w:r w:rsidRPr="00D918B5">
        <w:rPr>
          <w:spacing w:val="-4"/>
          <w:sz w:val="28"/>
          <w:szCs w:val="28"/>
        </w:rPr>
        <w:t>ố</w:t>
      </w:r>
      <w:r w:rsidRPr="00D918B5">
        <w:rPr>
          <w:spacing w:val="-4"/>
          <w:sz w:val="28"/>
          <w:szCs w:val="28"/>
          <w:lang w:val="vi-VN"/>
        </w:rPr>
        <w:t>ng, hấp dẫn để thu hút nhiều trẻ em tham gia, đồng thời giáo dục trẻ em giữ gìn bản sắc tốt đẹp của dân tộc.</w:t>
      </w:r>
    </w:p>
    <w:p w:rsidR="00176E31" w:rsidRDefault="00487277">
      <w:pPr>
        <w:spacing w:before="80" w:after="80" w:line="264" w:lineRule="auto"/>
        <w:jc w:val="both"/>
        <w:rPr>
          <w:spacing w:val="-5"/>
          <w:sz w:val="28"/>
          <w:szCs w:val="28"/>
          <w:lang w:val="vi-VN"/>
        </w:rPr>
      </w:pPr>
      <w:r>
        <w:rPr>
          <w:spacing w:val="-5"/>
          <w:sz w:val="28"/>
          <w:szCs w:val="28"/>
        </w:rPr>
        <w:t xml:space="preserve">         </w:t>
      </w:r>
      <w:r>
        <w:rPr>
          <w:spacing w:val="-5"/>
          <w:sz w:val="28"/>
          <w:szCs w:val="28"/>
          <w:lang w:val="vi-VN"/>
        </w:rPr>
        <w:t xml:space="preserve">- Báo </w:t>
      </w:r>
      <w:r>
        <w:rPr>
          <w:spacing w:val="-5"/>
          <w:sz w:val="28"/>
          <w:szCs w:val="28"/>
        </w:rPr>
        <w:t xml:space="preserve">cáo </w:t>
      </w:r>
      <w:r>
        <w:rPr>
          <w:spacing w:val="-5"/>
          <w:sz w:val="28"/>
          <w:szCs w:val="28"/>
          <w:lang w:val="vi-VN"/>
        </w:rPr>
        <w:t xml:space="preserve">kết quả </w:t>
      </w:r>
      <w:r>
        <w:rPr>
          <w:spacing w:val="-5"/>
          <w:sz w:val="28"/>
          <w:szCs w:val="28"/>
        </w:rPr>
        <w:t>tổ chức</w:t>
      </w:r>
      <w:r>
        <w:rPr>
          <w:spacing w:val="-5"/>
          <w:sz w:val="28"/>
          <w:szCs w:val="28"/>
          <w:lang w:val="vi-VN"/>
        </w:rPr>
        <w:t xml:space="preserve"> Tết Trung thu </w:t>
      </w:r>
      <w:r>
        <w:rPr>
          <w:spacing w:val="-5"/>
          <w:sz w:val="28"/>
          <w:szCs w:val="28"/>
        </w:rPr>
        <w:t>cho trẻ em năm 2024 (</w:t>
      </w:r>
      <w:r>
        <w:rPr>
          <w:i/>
          <w:spacing w:val="-5"/>
          <w:sz w:val="28"/>
          <w:szCs w:val="28"/>
        </w:rPr>
        <w:t>theo mẫu biểu đính kèm</w:t>
      </w:r>
      <w:r>
        <w:rPr>
          <w:spacing w:val="-5"/>
          <w:sz w:val="28"/>
          <w:szCs w:val="28"/>
        </w:rPr>
        <w:t xml:space="preserve">) </w:t>
      </w:r>
      <w:r>
        <w:rPr>
          <w:spacing w:val="-5"/>
          <w:sz w:val="28"/>
          <w:szCs w:val="28"/>
          <w:lang w:val="vi-VN"/>
        </w:rPr>
        <w:t>gửi về</w:t>
      </w:r>
      <w:r>
        <w:rPr>
          <w:spacing w:val="-5"/>
          <w:sz w:val="28"/>
          <w:szCs w:val="28"/>
        </w:rPr>
        <w:t xml:space="preserve"> UBND </w:t>
      </w:r>
      <w:r w:rsidR="00D918B5">
        <w:rPr>
          <w:spacing w:val="-5"/>
          <w:sz w:val="28"/>
          <w:szCs w:val="28"/>
        </w:rPr>
        <w:t xml:space="preserve">xã </w:t>
      </w:r>
      <w:r>
        <w:rPr>
          <w:spacing w:val="-5"/>
          <w:sz w:val="28"/>
          <w:szCs w:val="28"/>
        </w:rPr>
        <w:t xml:space="preserve"> (</w:t>
      </w:r>
      <w:r>
        <w:rPr>
          <w:i/>
          <w:spacing w:val="-5"/>
          <w:sz w:val="28"/>
          <w:szCs w:val="28"/>
        </w:rPr>
        <w:t>qua</w:t>
      </w:r>
      <w:r>
        <w:rPr>
          <w:i/>
          <w:spacing w:val="-5"/>
          <w:sz w:val="28"/>
          <w:szCs w:val="28"/>
          <w:lang w:val="vi-VN"/>
        </w:rPr>
        <w:t xml:space="preserve"> </w:t>
      </w:r>
      <w:r w:rsidR="00D918B5">
        <w:rPr>
          <w:i/>
          <w:spacing w:val="-5"/>
          <w:sz w:val="28"/>
          <w:szCs w:val="28"/>
        </w:rPr>
        <w:t>cán bộ</w:t>
      </w:r>
      <w:r>
        <w:rPr>
          <w:i/>
          <w:spacing w:val="-5"/>
          <w:sz w:val="28"/>
          <w:szCs w:val="28"/>
          <w:lang w:val="vi-VN"/>
        </w:rPr>
        <w:t xml:space="preserve"> Lao động -</w:t>
      </w:r>
      <w:r>
        <w:rPr>
          <w:i/>
          <w:spacing w:val="-5"/>
          <w:sz w:val="28"/>
          <w:szCs w:val="28"/>
        </w:rPr>
        <w:t xml:space="preserve"> </w:t>
      </w:r>
      <w:r>
        <w:rPr>
          <w:i/>
          <w:spacing w:val="-5"/>
          <w:sz w:val="28"/>
          <w:szCs w:val="28"/>
          <w:lang w:val="vi-VN"/>
        </w:rPr>
        <w:t xml:space="preserve">TB&amp;XH </w:t>
      </w:r>
      <w:r>
        <w:rPr>
          <w:i/>
          <w:spacing w:val="-5"/>
          <w:sz w:val="28"/>
          <w:szCs w:val="28"/>
        </w:rPr>
        <w:t>)</w:t>
      </w:r>
      <w:r>
        <w:rPr>
          <w:spacing w:val="-5"/>
          <w:sz w:val="28"/>
          <w:szCs w:val="28"/>
          <w:lang w:val="vi-VN"/>
        </w:rPr>
        <w:t xml:space="preserve"> </w:t>
      </w:r>
      <w:r>
        <w:rPr>
          <w:b/>
          <w:i/>
          <w:spacing w:val="-5"/>
          <w:sz w:val="28"/>
          <w:szCs w:val="28"/>
          <w:lang w:val="vi-VN"/>
        </w:rPr>
        <w:t xml:space="preserve">trước ngày </w:t>
      </w:r>
      <w:r>
        <w:rPr>
          <w:b/>
          <w:i/>
          <w:spacing w:val="-5"/>
          <w:sz w:val="28"/>
          <w:szCs w:val="28"/>
        </w:rPr>
        <w:t>18</w:t>
      </w:r>
      <w:r>
        <w:rPr>
          <w:b/>
          <w:i/>
          <w:spacing w:val="-5"/>
          <w:sz w:val="28"/>
          <w:szCs w:val="28"/>
          <w:lang w:val="vi-VN"/>
        </w:rPr>
        <w:t>/</w:t>
      </w:r>
      <w:r>
        <w:rPr>
          <w:b/>
          <w:i/>
          <w:spacing w:val="-5"/>
          <w:sz w:val="28"/>
          <w:szCs w:val="28"/>
        </w:rPr>
        <w:t>9</w:t>
      </w:r>
      <w:r>
        <w:rPr>
          <w:b/>
          <w:i/>
          <w:spacing w:val="-5"/>
          <w:sz w:val="28"/>
          <w:szCs w:val="28"/>
          <w:lang w:val="vi-VN"/>
        </w:rPr>
        <w:t>/20</w:t>
      </w:r>
      <w:r>
        <w:rPr>
          <w:b/>
          <w:i/>
          <w:spacing w:val="-5"/>
          <w:sz w:val="28"/>
          <w:szCs w:val="28"/>
        </w:rPr>
        <w:t>24</w:t>
      </w:r>
      <w:r>
        <w:rPr>
          <w:spacing w:val="-5"/>
          <w:sz w:val="28"/>
          <w:szCs w:val="28"/>
        </w:rPr>
        <w:t xml:space="preserve">  </w:t>
      </w:r>
      <w:r>
        <w:rPr>
          <w:spacing w:val="-5"/>
          <w:sz w:val="28"/>
          <w:szCs w:val="28"/>
          <w:lang w:val="vi-VN"/>
        </w:rPr>
        <w:t>để tổng hợp báo cáo.</w:t>
      </w:r>
    </w:p>
    <w:p w:rsidR="00176E31" w:rsidRDefault="00487277">
      <w:pPr>
        <w:spacing w:before="80" w:after="240" w:line="264" w:lineRule="auto"/>
        <w:jc w:val="both"/>
        <w:rPr>
          <w:spacing w:val="-3"/>
          <w:sz w:val="28"/>
          <w:szCs w:val="28"/>
        </w:rPr>
      </w:pPr>
      <w:r>
        <w:rPr>
          <w:spacing w:val="-3"/>
          <w:sz w:val="28"/>
          <w:szCs w:val="28"/>
        </w:rPr>
        <w:t xml:space="preserve">         </w:t>
      </w:r>
      <w:r>
        <w:rPr>
          <w:spacing w:val="-3"/>
          <w:sz w:val="28"/>
          <w:szCs w:val="28"/>
          <w:lang w:val="vi-VN"/>
        </w:rPr>
        <w:t xml:space="preserve">Trên đây là Kế hoạch tổ chức Tết </w:t>
      </w:r>
      <w:r>
        <w:rPr>
          <w:spacing w:val="-3"/>
          <w:sz w:val="28"/>
          <w:szCs w:val="28"/>
        </w:rPr>
        <w:t>T</w:t>
      </w:r>
      <w:r>
        <w:rPr>
          <w:spacing w:val="-3"/>
          <w:sz w:val="28"/>
          <w:szCs w:val="28"/>
          <w:lang w:val="vi-VN"/>
        </w:rPr>
        <w:t xml:space="preserve">rung </w:t>
      </w:r>
      <w:r>
        <w:rPr>
          <w:spacing w:val="-3"/>
          <w:sz w:val="28"/>
          <w:szCs w:val="28"/>
        </w:rPr>
        <w:t>t</w:t>
      </w:r>
      <w:r>
        <w:rPr>
          <w:spacing w:val="-3"/>
          <w:sz w:val="28"/>
          <w:szCs w:val="28"/>
          <w:lang w:val="vi-VN"/>
        </w:rPr>
        <w:t>hu năm 20</w:t>
      </w:r>
      <w:r>
        <w:rPr>
          <w:spacing w:val="-3"/>
          <w:sz w:val="28"/>
          <w:szCs w:val="28"/>
        </w:rPr>
        <w:t>24</w:t>
      </w:r>
      <w:r>
        <w:rPr>
          <w:spacing w:val="-3"/>
          <w:sz w:val="28"/>
          <w:szCs w:val="28"/>
          <w:lang w:val="vi-VN"/>
        </w:rPr>
        <w:t>,</w:t>
      </w:r>
      <w:r>
        <w:rPr>
          <w:spacing w:val="-3"/>
          <w:sz w:val="28"/>
          <w:szCs w:val="28"/>
        </w:rPr>
        <w:t xml:space="preserve"> </w:t>
      </w:r>
      <w:r>
        <w:rPr>
          <w:spacing w:val="-3"/>
          <w:sz w:val="28"/>
          <w:szCs w:val="28"/>
          <w:lang w:val="vi-VN"/>
        </w:rPr>
        <w:t xml:space="preserve">UBND </w:t>
      </w:r>
      <w:r w:rsidR="00D918B5">
        <w:rPr>
          <w:spacing w:val="-3"/>
          <w:sz w:val="28"/>
          <w:szCs w:val="28"/>
        </w:rPr>
        <w:t>xã</w:t>
      </w:r>
      <w:r>
        <w:rPr>
          <w:spacing w:val="-3"/>
          <w:sz w:val="28"/>
          <w:szCs w:val="28"/>
          <w:lang w:val="vi-VN"/>
        </w:rPr>
        <w:t xml:space="preserve"> yêu cầu </w:t>
      </w:r>
      <w:r>
        <w:rPr>
          <w:spacing w:val="-3"/>
          <w:sz w:val="28"/>
          <w:szCs w:val="28"/>
        </w:rPr>
        <w:t>các cơ quan</w:t>
      </w:r>
      <w:r>
        <w:rPr>
          <w:spacing w:val="-3"/>
          <w:sz w:val="28"/>
          <w:szCs w:val="28"/>
          <w:lang w:val="vi-VN"/>
        </w:rPr>
        <w:t xml:space="preserve">, </w:t>
      </w:r>
      <w:r w:rsidR="00D918B5">
        <w:rPr>
          <w:spacing w:val="-3"/>
          <w:sz w:val="28"/>
          <w:szCs w:val="28"/>
        </w:rPr>
        <w:t>ban ngành đoàn thể</w:t>
      </w:r>
      <w:r>
        <w:rPr>
          <w:spacing w:val="-3"/>
          <w:sz w:val="28"/>
          <w:szCs w:val="28"/>
          <w:lang w:val="vi-VN"/>
        </w:rPr>
        <w:t xml:space="preserve">, </w:t>
      </w:r>
      <w:r w:rsidR="00D918B5">
        <w:rPr>
          <w:spacing w:val="-3"/>
          <w:sz w:val="28"/>
          <w:szCs w:val="28"/>
        </w:rPr>
        <w:t>các thôn</w:t>
      </w:r>
      <w:r>
        <w:rPr>
          <w:spacing w:val="-3"/>
          <w:sz w:val="28"/>
          <w:szCs w:val="28"/>
          <w:lang w:val="vi-VN"/>
        </w:rPr>
        <w:t xml:space="preserve"> nghiêm túc triển khai thực hiện.</w:t>
      </w:r>
      <w:r>
        <w:rPr>
          <w:spacing w:val="-3"/>
          <w:sz w:val="28"/>
          <w:szCs w:val="28"/>
        </w:rPr>
        <w:t>/.</w:t>
      </w:r>
    </w:p>
    <w:tbl>
      <w:tblPr>
        <w:tblW w:w="0" w:type="auto"/>
        <w:jc w:val="center"/>
        <w:tblLook w:val="01E0" w:firstRow="1" w:lastRow="1" w:firstColumn="1" w:lastColumn="1" w:noHBand="0" w:noVBand="0"/>
      </w:tblPr>
      <w:tblGrid>
        <w:gridCol w:w="4700"/>
        <w:gridCol w:w="4701"/>
      </w:tblGrid>
      <w:tr w:rsidR="00176E31">
        <w:trPr>
          <w:trHeight w:val="2434"/>
          <w:jc w:val="center"/>
        </w:trPr>
        <w:tc>
          <w:tcPr>
            <w:tcW w:w="4700" w:type="dxa"/>
            <w:shd w:val="clear" w:color="auto" w:fill="auto"/>
          </w:tcPr>
          <w:p w:rsidR="00176E31" w:rsidRDefault="00487277">
            <w:pPr>
              <w:jc w:val="both"/>
              <w:rPr>
                <w:b/>
                <w:sz w:val="26"/>
                <w:szCs w:val="28"/>
                <w:lang w:val="vi-VN"/>
              </w:rPr>
            </w:pPr>
            <w:r>
              <w:rPr>
                <w:b/>
                <w:i/>
                <w:sz w:val="24"/>
                <w:szCs w:val="24"/>
                <w:lang w:val="vi-VN"/>
              </w:rPr>
              <w:t>Nơi nhận</w:t>
            </w:r>
            <w:r>
              <w:rPr>
                <w:b/>
                <w:i/>
                <w:sz w:val="24"/>
                <w:szCs w:val="28"/>
                <w:lang w:val="vi-VN"/>
              </w:rPr>
              <w:t>:</w:t>
            </w:r>
            <w:r>
              <w:rPr>
                <w:b/>
                <w:sz w:val="24"/>
                <w:szCs w:val="28"/>
                <w:lang w:val="vi-VN"/>
              </w:rPr>
              <w:t xml:space="preserve">  </w:t>
            </w:r>
            <w:r>
              <w:rPr>
                <w:b/>
                <w:sz w:val="26"/>
                <w:szCs w:val="28"/>
                <w:lang w:val="vi-VN"/>
              </w:rPr>
              <w:t xml:space="preserve">                                                                        </w:t>
            </w:r>
          </w:p>
          <w:p w:rsidR="00176E31" w:rsidRDefault="00487277">
            <w:pPr>
              <w:jc w:val="both"/>
              <w:rPr>
                <w:sz w:val="22"/>
                <w:szCs w:val="28"/>
              </w:rPr>
            </w:pPr>
            <w:r>
              <w:rPr>
                <w:sz w:val="22"/>
                <w:szCs w:val="28"/>
                <w:lang w:val="vi-VN"/>
              </w:rPr>
              <w:t>-</w:t>
            </w:r>
            <w:r>
              <w:rPr>
                <w:sz w:val="22"/>
                <w:szCs w:val="28"/>
              </w:rPr>
              <w:t xml:space="preserve"> </w:t>
            </w:r>
            <w:r w:rsidR="00E67F90">
              <w:rPr>
                <w:sz w:val="22"/>
                <w:szCs w:val="28"/>
              </w:rPr>
              <w:t>Phòng</w:t>
            </w:r>
            <w:r>
              <w:rPr>
                <w:sz w:val="22"/>
                <w:szCs w:val="28"/>
                <w:lang w:val="vi-VN"/>
              </w:rPr>
              <w:t xml:space="preserve"> L</w:t>
            </w:r>
            <w:r>
              <w:rPr>
                <w:sz w:val="22"/>
                <w:szCs w:val="28"/>
              </w:rPr>
              <w:t>ao động -</w:t>
            </w:r>
            <w:r>
              <w:rPr>
                <w:sz w:val="22"/>
                <w:szCs w:val="28"/>
                <w:lang w:val="vi-VN"/>
              </w:rPr>
              <w:t>TBXH</w:t>
            </w:r>
            <w:r>
              <w:rPr>
                <w:sz w:val="22"/>
                <w:szCs w:val="28"/>
              </w:rPr>
              <w:t xml:space="preserve"> </w:t>
            </w:r>
            <w:r w:rsidR="00E67F90">
              <w:rPr>
                <w:sz w:val="22"/>
                <w:szCs w:val="28"/>
              </w:rPr>
              <w:t>huyện</w:t>
            </w:r>
            <w:r>
              <w:rPr>
                <w:sz w:val="22"/>
                <w:szCs w:val="28"/>
                <w:lang w:val="vi-VN"/>
              </w:rPr>
              <w:t>;</w:t>
            </w:r>
          </w:p>
          <w:p w:rsidR="00176E31" w:rsidRDefault="00487277">
            <w:pPr>
              <w:jc w:val="both"/>
              <w:rPr>
                <w:sz w:val="22"/>
                <w:szCs w:val="28"/>
              </w:rPr>
            </w:pPr>
            <w:r>
              <w:rPr>
                <w:sz w:val="22"/>
                <w:szCs w:val="28"/>
                <w:lang w:val="vi-VN"/>
              </w:rPr>
              <w:t>-</w:t>
            </w:r>
            <w:r>
              <w:rPr>
                <w:sz w:val="22"/>
                <w:szCs w:val="28"/>
              </w:rPr>
              <w:t xml:space="preserve"> </w:t>
            </w:r>
            <w:r>
              <w:rPr>
                <w:sz w:val="22"/>
                <w:szCs w:val="28"/>
                <w:lang w:val="vi-VN"/>
              </w:rPr>
              <w:t>TT</w:t>
            </w:r>
            <w:r>
              <w:rPr>
                <w:sz w:val="22"/>
                <w:szCs w:val="28"/>
              </w:rPr>
              <w:t xml:space="preserve"> </w:t>
            </w:r>
            <w:r w:rsidR="00E67F90">
              <w:rPr>
                <w:sz w:val="22"/>
                <w:szCs w:val="28"/>
              </w:rPr>
              <w:t>Đảng</w:t>
            </w:r>
            <w:r>
              <w:rPr>
                <w:sz w:val="22"/>
                <w:szCs w:val="28"/>
                <w:lang w:val="vi-VN"/>
              </w:rPr>
              <w:t xml:space="preserve"> ủy</w:t>
            </w:r>
            <w:r w:rsidR="00E67F90">
              <w:rPr>
                <w:sz w:val="22"/>
                <w:szCs w:val="28"/>
              </w:rPr>
              <w:t xml:space="preserve"> – HĐND xã</w:t>
            </w:r>
            <w:r>
              <w:rPr>
                <w:sz w:val="22"/>
                <w:szCs w:val="28"/>
                <w:lang w:val="vi-VN"/>
              </w:rPr>
              <w:t>;</w:t>
            </w:r>
          </w:p>
          <w:p w:rsidR="00176E31" w:rsidRDefault="00487277">
            <w:pPr>
              <w:jc w:val="both"/>
              <w:rPr>
                <w:sz w:val="22"/>
                <w:szCs w:val="28"/>
              </w:rPr>
            </w:pPr>
            <w:r>
              <w:rPr>
                <w:sz w:val="22"/>
                <w:szCs w:val="28"/>
              </w:rPr>
              <w:t xml:space="preserve">- Các </w:t>
            </w:r>
            <w:r w:rsidR="00E67F90">
              <w:rPr>
                <w:sz w:val="22"/>
                <w:szCs w:val="28"/>
              </w:rPr>
              <w:t>ban ngành đoàn thể</w:t>
            </w:r>
            <w:r>
              <w:rPr>
                <w:sz w:val="22"/>
                <w:szCs w:val="28"/>
              </w:rPr>
              <w:t>;</w:t>
            </w:r>
          </w:p>
          <w:p w:rsidR="00176E31" w:rsidRDefault="00487277">
            <w:pPr>
              <w:jc w:val="both"/>
              <w:rPr>
                <w:sz w:val="22"/>
                <w:szCs w:val="28"/>
              </w:rPr>
            </w:pPr>
            <w:r>
              <w:rPr>
                <w:sz w:val="22"/>
                <w:szCs w:val="28"/>
                <w:lang w:val="vi-VN"/>
              </w:rPr>
              <w:t>-</w:t>
            </w:r>
            <w:r>
              <w:rPr>
                <w:sz w:val="22"/>
                <w:szCs w:val="28"/>
              </w:rPr>
              <w:t xml:space="preserve"> </w:t>
            </w:r>
            <w:r w:rsidR="00E67F90">
              <w:rPr>
                <w:sz w:val="22"/>
                <w:szCs w:val="28"/>
              </w:rPr>
              <w:t>Bí thư Chi bộ, trưởng thôn</w:t>
            </w:r>
            <w:r>
              <w:rPr>
                <w:sz w:val="22"/>
                <w:szCs w:val="28"/>
                <w:lang w:val="vi-VN"/>
              </w:rPr>
              <w:t xml:space="preserve">; </w:t>
            </w:r>
            <w:r>
              <w:rPr>
                <w:b/>
                <w:sz w:val="22"/>
                <w:szCs w:val="28"/>
                <w:lang w:val="vi-VN"/>
              </w:rPr>
              <w:t xml:space="preserve">                                                                              </w:t>
            </w:r>
          </w:p>
          <w:p w:rsidR="00176E31" w:rsidRDefault="00487277" w:rsidP="00E67F90">
            <w:pPr>
              <w:jc w:val="both"/>
              <w:rPr>
                <w:sz w:val="26"/>
                <w:szCs w:val="28"/>
              </w:rPr>
            </w:pPr>
            <w:r>
              <w:rPr>
                <w:sz w:val="22"/>
                <w:szCs w:val="28"/>
              </w:rPr>
              <w:t xml:space="preserve">- Lưu: </w:t>
            </w:r>
            <w:r>
              <w:rPr>
                <w:sz w:val="22"/>
                <w:szCs w:val="28"/>
                <w:lang w:val="vi-VN"/>
              </w:rPr>
              <w:t>V</w:t>
            </w:r>
            <w:r w:rsidR="00E67F90">
              <w:rPr>
                <w:sz w:val="22"/>
                <w:szCs w:val="28"/>
              </w:rPr>
              <w:t>P</w:t>
            </w:r>
            <w:r>
              <w:rPr>
                <w:sz w:val="22"/>
                <w:szCs w:val="28"/>
              </w:rPr>
              <w:t>, LĐ.</w:t>
            </w:r>
            <w:r>
              <w:rPr>
                <w:sz w:val="22"/>
                <w:szCs w:val="28"/>
              </w:rPr>
              <w:tab/>
            </w:r>
            <w:r>
              <w:rPr>
                <w:sz w:val="26"/>
                <w:szCs w:val="28"/>
              </w:rPr>
              <w:tab/>
            </w:r>
            <w:r>
              <w:rPr>
                <w:sz w:val="26"/>
                <w:szCs w:val="28"/>
              </w:rPr>
              <w:tab/>
              <w:t xml:space="preserve">   </w:t>
            </w:r>
          </w:p>
        </w:tc>
        <w:tc>
          <w:tcPr>
            <w:tcW w:w="4701" w:type="dxa"/>
            <w:shd w:val="clear" w:color="auto" w:fill="auto"/>
          </w:tcPr>
          <w:p w:rsidR="00176E31" w:rsidRDefault="00487277">
            <w:pPr>
              <w:jc w:val="center"/>
              <w:rPr>
                <w:b/>
                <w:sz w:val="28"/>
                <w:szCs w:val="28"/>
              </w:rPr>
            </w:pPr>
            <w:r>
              <w:rPr>
                <w:b/>
                <w:sz w:val="28"/>
                <w:szCs w:val="28"/>
              </w:rPr>
              <w:t xml:space="preserve"> TM. ỦY BAN NHÂN DÂN</w:t>
            </w:r>
          </w:p>
          <w:p w:rsidR="00176E31" w:rsidRDefault="00487277">
            <w:pPr>
              <w:jc w:val="center"/>
              <w:rPr>
                <w:b/>
                <w:sz w:val="28"/>
                <w:szCs w:val="28"/>
              </w:rPr>
            </w:pPr>
            <w:r>
              <w:rPr>
                <w:b/>
                <w:sz w:val="28"/>
                <w:szCs w:val="28"/>
              </w:rPr>
              <w:t>KT. CHỦ TỊCH</w:t>
            </w:r>
          </w:p>
          <w:p w:rsidR="00176E31" w:rsidRDefault="00487277">
            <w:pPr>
              <w:jc w:val="center"/>
              <w:rPr>
                <w:b/>
                <w:sz w:val="28"/>
                <w:szCs w:val="28"/>
              </w:rPr>
            </w:pPr>
            <w:r>
              <w:rPr>
                <w:b/>
                <w:sz w:val="28"/>
                <w:szCs w:val="28"/>
              </w:rPr>
              <w:t>PHÓ CHỦ TỊCH</w:t>
            </w:r>
          </w:p>
          <w:p w:rsidR="00176E31" w:rsidRDefault="00176E31">
            <w:pPr>
              <w:spacing w:line="360" w:lineRule="auto"/>
              <w:jc w:val="center"/>
              <w:rPr>
                <w:b/>
                <w:sz w:val="26"/>
                <w:szCs w:val="26"/>
              </w:rPr>
            </w:pPr>
          </w:p>
          <w:p w:rsidR="00176E31" w:rsidRDefault="00176E31">
            <w:pPr>
              <w:spacing w:line="360" w:lineRule="auto"/>
              <w:jc w:val="center"/>
              <w:rPr>
                <w:b/>
                <w:position w:val="3"/>
                <w:sz w:val="26"/>
                <w:szCs w:val="26"/>
              </w:rPr>
            </w:pPr>
          </w:p>
          <w:p w:rsidR="00176E31" w:rsidRDefault="00487277">
            <w:pPr>
              <w:spacing w:line="360" w:lineRule="auto"/>
              <w:jc w:val="center"/>
              <w:rPr>
                <w:b/>
                <w:position w:val="3"/>
                <w:sz w:val="26"/>
                <w:szCs w:val="26"/>
              </w:rPr>
            </w:pPr>
            <w:r>
              <w:rPr>
                <w:b/>
                <w:position w:val="3"/>
                <w:sz w:val="26"/>
                <w:szCs w:val="26"/>
              </w:rPr>
              <w:t xml:space="preserve"> </w:t>
            </w:r>
          </w:p>
          <w:p w:rsidR="00176E31" w:rsidRDefault="00487277" w:rsidP="00D918B5">
            <w:pPr>
              <w:spacing w:line="360" w:lineRule="auto"/>
              <w:jc w:val="center"/>
              <w:rPr>
                <w:b/>
                <w:position w:val="3"/>
                <w:sz w:val="28"/>
                <w:szCs w:val="28"/>
              </w:rPr>
            </w:pPr>
            <w:r>
              <w:rPr>
                <w:b/>
                <w:position w:val="3"/>
                <w:sz w:val="28"/>
                <w:szCs w:val="28"/>
              </w:rPr>
              <w:t xml:space="preserve">Nguyễn </w:t>
            </w:r>
            <w:r w:rsidR="00D918B5">
              <w:rPr>
                <w:b/>
                <w:position w:val="3"/>
                <w:sz w:val="28"/>
                <w:szCs w:val="28"/>
              </w:rPr>
              <w:t>Thị Lý</w:t>
            </w:r>
          </w:p>
        </w:tc>
      </w:tr>
    </w:tbl>
    <w:p w:rsidR="00176E31" w:rsidRDefault="00176E31"/>
    <w:sectPr w:rsidR="00176E31">
      <w:headerReference w:type="default" r:id="rId6"/>
      <w:footerReference w:type="even" r:id="rId7"/>
      <w:footerReference w:type="default" r:id="rId8"/>
      <w:headerReference w:type="first" r:id="rId9"/>
      <w:footerReference w:type="first" r:id="rId10"/>
      <w:pgSz w:w="11907" w:h="16840"/>
      <w:pgMar w:top="1134" w:right="907" w:bottom="1134" w:left="1559"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D31" w:rsidRDefault="000D5D31">
      <w:r>
        <w:separator/>
      </w:r>
    </w:p>
  </w:endnote>
  <w:endnote w:type="continuationSeparator" w:id="0">
    <w:p w:rsidR="000D5D31" w:rsidRDefault="000D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E31" w:rsidRDefault="00176E31">
    <w:pPr>
      <w:pStyle w:val="Footer"/>
      <w:framePr w:wrap="around" w:vAnchor="text" w:hAnchor="margin" w:xAlign="right" w:y="1"/>
      <w:rPr>
        <w:rStyle w:val="PageNumber"/>
      </w:rPr>
    </w:pPr>
  </w:p>
  <w:p w:rsidR="00176E31" w:rsidRDefault="00176E3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E31" w:rsidRDefault="00176E31">
    <w:pPr>
      <w:pStyle w:val="Footer"/>
      <w:jc w:val="right"/>
    </w:pPr>
  </w:p>
  <w:p w:rsidR="00176E31" w:rsidRDefault="00176E3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E31" w:rsidRDefault="00176E31">
    <w:pPr>
      <w:pStyle w:val="Footer"/>
      <w:tabs>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D31" w:rsidRDefault="000D5D31">
      <w:r>
        <w:separator/>
      </w:r>
    </w:p>
  </w:footnote>
  <w:footnote w:type="continuationSeparator" w:id="0">
    <w:p w:rsidR="000D5D31" w:rsidRDefault="000D5D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E31" w:rsidRDefault="00487277">
    <w:pPr>
      <w:pStyle w:val="Header"/>
      <w:tabs>
        <w:tab w:val="clear" w:pos="7143"/>
        <w:tab w:val="clear" w:pos="14287"/>
      </w:tabs>
      <w:jc w:val="center"/>
    </w:pPr>
    <w:r>
      <w:fldChar w:fldCharType="begin"/>
    </w:r>
    <w:r>
      <w:instrText>PAGE \* MERGEFORMAT</w:instrText>
    </w:r>
    <w:r>
      <w:fldChar w:fldCharType="separate"/>
    </w:r>
    <w:r w:rsidR="006F692A">
      <w:rPr>
        <w:noProof/>
      </w:rPr>
      <w:t>4</w:t>
    </w:r>
    <w:r>
      <w:fldChar w:fldCharType="end"/>
    </w:r>
  </w:p>
  <w:p w:rsidR="00176E31" w:rsidRDefault="00176E31">
    <w:pPr>
      <w:pStyle w:val="Header"/>
      <w:tabs>
        <w:tab w:val="clear" w:pos="7143"/>
        <w:tab w:val="clear" w:pos="1428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E31" w:rsidRDefault="00176E31">
    <w:pPr>
      <w:pStyle w:val="Header"/>
      <w:tabs>
        <w:tab w:val="clear" w:pos="7143"/>
        <w:tab w:val="clear" w:pos="14287"/>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E31"/>
    <w:rsid w:val="00026563"/>
    <w:rsid w:val="00035184"/>
    <w:rsid w:val="000351AB"/>
    <w:rsid w:val="0006089C"/>
    <w:rsid w:val="000D5D31"/>
    <w:rsid w:val="000F2892"/>
    <w:rsid w:val="00124F59"/>
    <w:rsid w:val="00176E31"/>
    <w:rsid w:val="001A6100"/>
    <w:rsid w:val="001B29CF"/>
    <w:rsid w:val="001D779F"/>
    <w:rsid w:val="001E3BCF"/>
    <w:rsid w:val="002314AB"/>
    <w:rsid w:val="00293148"/>
    <w:rsid w:val="002A0379"/>
    <w:rsid w:val="00320A6D"/>
    <w:rsid w:val="00390C8A"/>
    <w:rsid w:val="003B347D"/>
    <w:rsid w:val="003C1D29"/>
    <w:rsid w:val="0042717D"/>
    <w:rsid w:val="00450045"/>
    <w:rsid w:val="0046677F"/>
    <w:rsid w:val="00485842"/>
    <w:rsid w:val="00487277"/>
    <w:rsid w:val="004C2F9C"/>
    <w:rsid w:val="004E7DC2"/>
    <w:rsid w:val="004F718A"/>
    <w:rsid w:val="00512CC0"/>
    <w:rsid w:val="00537EBC"/>
    <w:rsid w:val="0058621B"/>
    <w:rsid w:val="005F2759"/>
    <w:rsid w:val="006215C0"/>
    <w:rsid w:val="00621DD8"/>
    <w:rsid w:val="006922B7"/>
    <w:rsid w:val="006F692A"/>
    <w:rsid w:val="00792C70"/>
    <w:rsid w:val="007A5213"/>
    <w:rsid w:val="007B576C"/>
    <w:rsid w:val="00840B69"/>
    <w:rsid w:val="008C1C33"/>
    <w:rsid w:val="008E399B"/>
    <w:rsid w:val="00916078"/>
    <w:rsid w:val="00923C76"/>
    <w:rsid w:val="00946E51"/>
    <w:rsid w:val="00974991"/>
    <w:rsid w:val="00984D25"/>
    <w:rsid w:val="009B7DC6"/>
    <w:rsid w:val="009C57BA"/>
    <w:rsid w:val="00A0271D"/>
    <w:rsid w:val="00A83999"/>
    <w:rsid w:val="00AD32F9"/>
    <w:rsid w:val="00AF4B0D"/>
    <w:rsid w:val="00B4318B"/>
    <w:rsid w:val="00B830F7"/>
    <w:rsid w:val="00B84990"/>
    <w:rsid w:val="00B951D5"/>
    <w:rsid w:val="00BB5A14"/>
    <w:rsid w:val="00C10DDF"/>
    <w:rsid w:val="00C1335E"/>
    <w:rsid w:val="00C412A8"/>
    <w:rsid w:val="00C87A6E"/>
    <w:rsid w:val="00CB3FD7"/>
    <w:rsid w:val="00D3511B"/>
    <w:rsid w:val="00D918B5"/>
    <w:rsid w:val="00DB15C8"/>
    <w:rsid w:val="00E67F90"/>
    <w:rsid w:val="00E751B2"/>
    <w:rsid w:val="00E823A3"/>
    <w:rsid w:val="00EC681C"/>
    <w:rsid w:val="00EE7AF2"/>
    <w:rsid w:val="00F069CA"/>
    <w:rsid w:val="00F12F5B"/>
    <w:rsid w:val="00FB7F1C"/>
    <w:rsid w:val="00FF6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5AFBCF-2D94-44A9-9EC1-22FFFBF5E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Header">
    <w:name w:val="header"/>
    <w:basedOn w:val="Normal"/>
    <w:uiPriority w:val="99"/>
    <w:unhideWhenUsed/>
    <w:pPr>
      <w:tabs>
        <w:tab w:val="center" w:pos="7143"/>
        <w:tab w:val="right" w:pos="14287"/>
      </w:tabs>
    </w:pPr>
    <w:rPr>
      <w:color w:val="000000"/>
      <w:sz w:val="22"/>
    </w:rPr>
  </w:style>
  <w:style w:type="table" w:styleId="TableGrid">
    <w:name w:val="Table Grid"/>
    <w:basedOn w:val="TableNormal"/>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ned">
    <w:name w:val="Lined"/>
    <w:basedOn w:val="Table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pPr>
      <w:spacing w:after="0" w:line="240" w:lineRule="auto"/>
    </w:p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pPr>
      <w:spacing w:after="0" w:line="240" w:lineRule="auto"/>
    </w:pPr>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pPr>
      <w:spacing w:after="0" w:line="240" w:lineRule="auto"/>
    </w:pPr>
    <w:rPr>
      <w:color w:val="404040"/>
      <w:sz w:val="20"/>
      <w:szCs w:val="2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pPr>
      <w:spacing w:after="0" w:line="240" w:lineRule="auto"/>
    </w:pPr>
    <w:rPr>
      <w:color w:val="404040"/>
      <w:sz w:val="20"/>
      <w:szCs w:val="2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pPr>
      <w:spacing w:after="0" w:line="240" w:lineRule="auto"/>
    </w:pPr>
    <w:rPr>
      <w:color w:val="404040"/>
      <w:sz w:val="20"/>
      <w:szCs w:val="2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pPr>
      <w:spacing w:after="0" w:line="240" w:lineRule="auto"/>
    </w:pPr>
    <w:rPr>
      <w:color w:val="404040"/>
      <w:sz w:val="20"/>
      <w:szCs w:val="2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pPr>
      <w:spacing w:after="0" w:line="240" w:lineRule="auto"/>
    </w:pPr>
    <w:rPr>
      <w:color w:val="404040"/>
      <w:sz w:val="20"/>
      <w:szCs w:val="2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pPr>
      <w:spacing w:after="0" w:line="240" w:lineRule="auto"/>
    </w:pPr>
    <w:rPr>
      <w:color w:val="404040"/>
      <w:sz w:val="20"/>
      <w:szCs w:val="2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000FF" w:themeColor="hyperlink"/>
      <w:u w:val="single"/>
    </w:rPr>
  </w:style>
  <w:style w:type="paragraph" w:styleId="FootnoteText">
    <w:name w:val="footnote text"/>
    <w:basedOn w:val="Normal"/>
    <w:uiPriority w:val="99"/>
    <w:semiHidden/>
    <w:unhideWhenUsed/>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paragraph" w:styleId="Footer">
    <w:name w:val="footer"/>
    <w:basedOn w:val="Normal"/>
    <w:uiPriority w:val="99"/>
    <w:pPr>
      <w:tabs>
        <w:tab w:val="center" w:pos="4320"/>
        <w:tab w:val="right" w:pos="8640"/>
      </w:tabs>
    </w:pPr>
  </w:style>
  <w:style w:type="character" w:customStyle="1" w:styleId="FooterChar">
    <w:name w:val="Footer Char"/>
    <w:basedOn w:val="DefaultParagraphFont"/>
    <w:uiPriority w:val="99"/>
    <w:rPr>
      <w:rFonts w:ascii="Times New Roman" w:eastAsia="Times New Roman" w:hAnsi="Times New Roman" w:cs="Times New Roman"/>
      <w:sz w:val="20"/>
      <w:szCs w:val="20"/>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1376</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TH365</dc:creator>
  <cp:lastModifiedBy>THU THUY</cp:lastModifiedBy>
  <cp:revision>2</cp:revision>
  <dcterms:created xsi:type="dcterms:W3CDTF">2024-09-29T14:02:00Z</dcterms:created>
  <dcterms:modified xsi:type="dcterms:W3CDTF">2024-09-29T14:02:00Z</dcterms:modified>
</cp:coreProperties>
</file>